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5447" w14:textId="52DE416C" w:rsidR="00541277" w:rsidRDefault="00E3708C">
      <w:pPr>
        <w:pStyle w:val="BodyText"/>
        <w:rPr>
          <w:rFonts w:ascii="Times New Roman"/>
          <w:sz w:val="20"/>
        </w:rPr>
      </w:pPr>
      <w:r>
        <w:rPr>
          <w:noProof/>
        </w:rPr>
        <w:drawing>
          <wp:inline distT="0" distB="0" distL="0" distR="0" wp14:anchorId="3380A806" wp14:editId="7C84C36C">
            <wp:extent cx="2019300" cy="638175"/>
            <wp:effectExtent l="0" t="0" r="0" b="9525"/>
            <wp:docPr id="19210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3504" name=""/>
                    <pic:cNvPicPr/>
                  </pic:nvPicPr>
                  <pic:blipFill>
                    <a:blip r:embed="rId5"/>
                    <a:stretch>
                      <a:fillRect/>
                    </a:stretch>
                  </pic:blipFill>
                  <pic:spPr>
                    <a:xfrm>
                      <a:off x="0" y="0"/>
                      <a:ext cx="2019300" cy="638175"/>
                    </a:xfrm>
                    <a:prstGeom prst="rect">
                      <a:avLst/>
                    </a:prstGeom>
                  </pic:spPr>
                </pic:pic>
              </a:graphicData>
            </a:graphic>
          </wp:inline>
        </w:drawing>
      </w:r>
    </w:p>
    <w:p w14:paraId="3E125448" w14:textId="77777777" w:rsidR="00541277" w:rsidRDefault="00541277">
      <w:pPr>
        <w:pStyle w:val="BodyText"/>
        <w:rPr>
          <w:rFonts w:ascii="Times New Roman"/>
          <w:sz w:val="20"/>
        </w:rPr>
      </w:pPr>
    </w:p>
    <w:p w14:paraId="3E12544B" w14:textId="77777777" w:rsidR="00541277" w:rsidRDefault="00507AF2">
      <w:pPr>
        <w:pStyle w:val="Heading1"/>
        <w:rPr>
          <w:u w:val="none"/>
        </w:rPr>
      </w:pPr>
      <w:r>
        <w:rPr>
          <w:color w:val="231F20"/>
          <w:u w:val="thick" w:color="231F20"/>
        </w:rPr>
        <w:t>Parking</w:t>
      </w:r>
      <w:r>
        <w:rPr>
          <w:rFonts w:ascii="Times New Roman"/>
          <w:b w:val="0"/>
          <w:color w:val="231F20"/>
          <w:spacing w:val="8"/>
          <w:u w:val="thick" w:color="231F20"/>
        </w:rPr>
        <w:t xml:space="preserve"> </w:t>
      </w:r>
      <w:r>
        <w:rPr>
          <w:color w:val="231F20"/>
          <w:u w:val="thick" w:color="231F20"/>
        </w:rPr>
        <w:t>Declaration</w:t>
      </w:r>
      <w:r>
        <w:rPr>
          <w:rFonts w:ascii="Times New Roman"/>
          <w:b w:val="0"/>
          <w:color w:val="231F20"/>
          <w:spacing w:val="10"/>
          <w:u w:val="thick" w:color="231F20"/>
        </w:rPr>
        <w:t xml:space="preserve"> </w:t>
      </w:r>
      <w:r>
        <w:rPr>
          <w:color w:val="231F20"/>
          <w:u w:val="thick" w:color="231F20"/>
        </w:rPr>
        <w:t>&amp;</w:t>
      </w:r>
      <w:r>
        <w:rPr>
          <w:rFonts w:ascii="Times New Roman"/>
          <w:b w:val="0"/>
          <w:color w:val="231F20"/>
          <w:spacing w:val="11"/>
          <w:u w:val="thick" w:color="231F20"/>
        </w:rPr>
        <w:t xml:space="preserve"> </w:t>
      </w:r>
      <w:r>
        <w:rPr>
          <w:color w:val="231F20"/>
          <w:u w:val="thick" w:color="231F20"/>
        </w:rPr>
        <w:t>Terms</w:t>
      </w:r>
      <w:r>
        <w:rPr>
          <w:rFonts w:ascii="Times New Roman"/>
          <w:b w:val="0"/>
          <w:color w:val="231F20"/>
          <w:spacing w:val="6"/>
          <w:u w:val="thick" w:color="231F20"/>
        </w:rPr>
        <w:t xml:space="preserve"> </w:t>
      </w:r>
      <w:r>
        <w:rPr>
          <w:color w:val="231F20"/>
          <w:u w:val="thick" w:color="231F20"/>
        </w:rPr>
        <w:t>and</w:t>
      </w:r>
      <w:r>
        <w:rPr>
          <w:rFonts w:ascii="Times New Roman"/>
          <w:b w:val="0"/>
          <w:color w:val="231F20"/>
          <w:spacing w:val="11"/>
          <w:u w:val="thick" w:color="231F20"/>
        </w:rPr>
        <w:t xml:space="preserve"> </w:t>
      </w:r>
      <w:r>
        <w:rPr>
          <w:color w:val="231F20"/>
          <w:spacing w:val="-2"/>
          <w:u w:val="thick" w:color="231F20"/>
        </w:rPr>
        <w:t>Conditions</w:t>
      </w:r>
    </w:p>
    <w:p w14:paraId="3E12544C" w14:textId="77777777" w:rsidR="00541277" w:rsidRDefault="00541277">
      <w:pPr>
        <w:pStyle w:val="BodyText"/>
        <w:spacing w:before="10"/>
        <w:rPr>
          <w:b/>
          <w:sz w:val="10"/>
        </w:rPr>
      </w:pPr>
    </w:p>
    <w:p w14:paraId="3E12544D" w14:textId="78647AE0" w:rsidR="00541277" w:rsidRPr="00E3708C" w:rsidRDefault="00507AF2">
      <w:pPr>
        <w:pStyle w:val="ListParagraph"/>
        <w:numPr>
          <w:ilvl w:val="0"/>
          <w:numId w:val="2"/>
        </w:numPr>
        <w:tabs>
          <w:tab w:val="left" w:pos="789"/>
        </w:tabs>
        <w:spacing w:before="99" w:line="232" w:lineRule="auto"/>
        <w:ind w:right="201" w:hanging="340"/>
        <w:rPr>
          <w:sz w:val="17"/>
        </w:rPr>
      </w:pPr>
      <w:r w:rsidRPr="00E3708C">
        <w:rPr>
          <w:color w:val="231F20"/>
          <w:sz w:val="17"/>
        </w:rPr>
        <w:t xml:space="preserve">I acknowledge that this application is for a parking permit to </w:t>
      </w:r>
      <w:proofErr w:type="spellStart"/>
      <w:r w:rsidRPr="00E3708C">
        <w:rPr>
          <w:color w:val="231F20"/>
          <w:sz w:val="17"/>
        </w:rPr>
        <w:t>authorise</w:t>
      </w:r>
      <w:proofErr w:type="spellEnd"/>
      <w:r w:rsidRPr="00E3708C">
        <w:rPr>
          <w:color w:val="231F20"/>
          <w:sz w:val="17"/>
        </w:rPr>
        <w:t xml:space="preserve"> the parking of my vehicle(s) in the respect of which it is issued on the </w:t>
      </w:r>
      <w:r w:rsidR="00E3708C" w:rsidRPr="00E3708C">
        <w:rPr>
          <w:color w:val="231F20"/>
          <w:sz w:val="17"/>
        </w:rPr>
        <w:t xml:space="preserve">East </w:t>
      </w:r>
      <w:r w:rsidR="00E3708C" w:rsidRPr="00E3708C">
        <w:rPr>
          <w:color w:val="231F20"/>
          <w:sz w:val="17"/>
        </w:rPr>
        <w:t xml:space="preserve">Metropolitan Health Service (EMHS) </w:t>
      </w:r>
      <w:r w:rsidRPr="00E3708C">
        <w:rPr>
          <w:color w:val="231F20"/>
          <w:sz w:val="17"/>
        </w:rPr>
        <w:t>where parking requires a permit.</w:t>
      </w:r>
    </w:p>
    <w:p w14:paraId="3E12544E" w14:textId="77777777" w:rsidR="00541277" w:rsidRPr="00E3708C" w:rsidRDefault="00541277">
      <w:pPr>
        <w:pStyle w:val="BodyText"/>
        <w:spacing w:before="5"/>
        <w:rPr>
          <w:sz w:val="15"/>
        </w:rPr>
      </w:pPr>
    </w:p>
    <w:p w14:paraId="3E12544F" w14:textId="77777777" w:rsidR="00541277" w:rsidRPr="00E3708C" w:rsidRDefault="00507AF2">
      <w:pPr>
        <w:pStyle w:val="ListParagraph"/>
        <w:numPr>
          <w:ilvl w:val="0"/>
          <w:numId w:val="2"/>
        </w:numPr>
        <w:tabs>
          <w:tab w:val="left" w:pos="790"/>
        </w:tabs>
        <w:rPr>
          <w:sz w:val="17"/>
        </w:rPr>
      </w:pPr>
      <w:r w:rsidRPr="00E3708C">
        <w:rPr>
          <w:color w:val="231F20"/>
          <w:sz w:val="17"/>
        </w:rPr>
        <w:t>The issue of</w:t>
      </w:r>
      <w:r w:rsidRPr="00E3708C">
        <w:rPr>
          <w:color w:val="231F20"/>
          <w:spacing w:val="-1"/>
          <w:sz w:val="17"/>
        </w:rPr>
        <w:t xml:space="preserve"> </w:t>
      </w:r>
      <w:r w:rsidRPr="00E3708C">
        <w:rPr>
          <w:color w:val="231F20"/>
          <w:sz w:val="17"/>
        </w:rPr>
        <w:t>the permit</w:t>
      </w:r>
      <w:r w:rsidRPr="00E3708C">
        <w:rPr>
          <w:color w:val="231F20"/>
          <w:spacing w:val="-1"/>
          <w:sz w:val="17"/>
        </w:rPr>
        <w:t xml:space="preserve"> </w:t>
      </w:r>
      <w:r w:rsidRPr="00E3708C">
        <w:rPr>
          <w:color w:val="231F20"/>
          <w:sz w:val="17"/>
        </w:rPr>
        <w:t>is</w:t>
      </w:r>
      <w:r w:rsidRPr="00E3708C">
        <w:rPr>
          <w:color w:val="231F20"/>
          <w:spacing w:val="1"/>
          <w:sz w:val="17"/>
        </w:rPr>
        <w:t xml:space="preserve"> </w:t>
      </w:r>
      <w:r w:rsidRPr="00E3708C">
        <w:rPr>
          <w:color w:val="231F20"/>
          <w:sz w:val="17"/>
        </w:rPr>
        <w:t>not for the provision</w:t>
      </w:r>
      <w:r w:rsidRPr="00E3708C">
        <w:rPr>
          <w:color w:val="231F20"/>
          <w:spacing w:val="-2"/>
          <w:sz w:val="17"/>
        </w:rPr>
        <w:t xml:space="preserve"> </w:t>
      </w:r>
      <w:r w:rsidRPr="00E3708C">
        <w:rPr>
          <w:color w:val="231F20"/>
          <w:sz w:val="17"/>
        </w:rPr>
        <w:t>of</w:t>
      </w:r>
      <w:r w:rsidRPr="00E3708C">
        <w:rPr>
          <w:color w:val="231F20"/>
          <w:spacing w:val="1"/>
          <w:sz w:val="17"/>
        </w:rPr>
        <w:t xml:space="preserve"> </w:t>
      </w:r>
      <w:proofErr w:type="gramStart"/>
      <w:r w:rsidRPr="00E3708C">
        <w:rPr>
          <w:color w:val="231F20"/>
          <w:sz w:val="17"/>
        </w:rPr>
        <w:t>parking</w:t>
      </w:r>
      <w:proofErr w:type="gramEnd"/>
      <w:r w:rsidRPr="00E3708C">
        <w:rPr>
          <w:color w:val="231F20"/>
          <w:sz w:val="17"/>
        </w:rPr>
        <w:t xml:space="preserve"> and</w:t>
      </w:r>
      <w:r w:rsidRPr="00E3708C">
        <w:rPr>
          <w:color w:val="231F20"/>
          <w:spacing w:val="-1"/>
          <w:sz w:val="17"/>
        </w:rPr>
        <w:t xml:space="preserve"> </w:t>
      </w:r>
      <w:r w:rsidRPr="00E3708C">
        <w:rPr>
          <w:color w:val="231F20"/>
          <w:sz w:val="17"/>
        </w:rPr>
        <w:t>I understand that</w:t>
      </w:r>
      <w:r w:rsidRPr="00E3708C">
        <w:rPr>
          <w:color w:val="231F20"/>
          <w:spacing w:val="-1"/>
          <w:sz w:val="17"/>
        </w:rPr>
        <w:t xml:space="preserve"> </w:t>
      </w:r>
      <w:r w:rsidRPr="00E3708C">
        <w:rPr>
          <w:color w:val="231F20"/>
          <w:sz w:val="17"/>
        </w:rPr>
        <w:t>parking may</w:t>
      </w:r>
      <w:r w:rsidRPr="00E3708C">
        <w:rPr>
          <w:color w:val="231F20"/>
          <w:spacing w:val="-5"/>
          <w:sz w:val="17"/>
        </w:rPr>
        <w:t xml:space="preserve"> </w:t>
      </w:r>
      <w:r w:rsidRPr="00E3708C">
        <w:rPr>
          <w:color w:val="231F20"/>
          <w:sz w:val="17"/>
        </w:rPr>
        <w:t>not</w:t>
      </w:r>
      <w:r w:rsidRPr="00E3708C">
        <w:rPr>
          <w:color w:val="231F20"/>
          <w:spacing w:val="1"/>
          <w:sz w:val="17"/>
        </w:rPr>
        <w:t xml:space="preserve"> </w:t>
      </w:r>
      <w:r w:rsidRPr="00E3708C">
        <w:rPr>
          <w:color w:val="231F20"/>
          <w:sz w:val="17"/>
        </w:rPr>
        <w:t>be available to</w:t>
      </w:r>
      <w:r w:rsidRPr="00E3708C">
        <w:rPr>
          <w:color w:val="231F20"/>
          <w:spacing w:val="1"/>
          <w:sz w:val="17"/>
        </w:rPr>
        <w:t xml:space="preserve"> </w:t>
      </w:r>
      <w:r w:rsidRPr="00E3708C">
        <w:rPr>
          <w:color w:val="231F20"/>
          <w:spacing w:val="-5"/>
          <w:sz w:val="17"/>
        </w:rPr>
        <w:t>me.</w:t>
      </w:r>
    </w:p>
    <w:p w14:paraId="3E125450" w14:textId="77777777" w:rsidR="00541277" w:rsidRPr="00E3708C" w:rsidRDefault="00541277">
      <w:pPr>
        <w:pStyle w:val="BodyText"/>
        <w:spacing w:before="9"/>
        <w:rPr>
          <w:sz w:val="15"/>
        </w:rPr>
      </w:pPr>
    </w:p>
    <w:p w14:paraId="3E125451" w14:textId="77777777" w:rsidR="00541277" w:rsidRPr="00E3708C" w:rsidRDefault="00507AF2">
      <w:pPr>
        <w:pStyle w:val="ListParagraph"/>
        <w:numPr>
          <w:ilvl w:val="0"/>
          <w:numId w:val="2"/>
        </w:numPr>
        <w:tabs>
          <w:tab w:val="left" w:pos="789"/>
        </w:tabs>
        <w:ind w:left="788" w:hanging="340"/>
        <w:rPr>
          <w:sz w:val="17"/>
        </w:rPr>
      </w:pPr>
      <w:r w:rsidRPr="00E3708C">
        <w:rPr>
          <w:color w:val="231F20"/>
          <w:sz w:val="17"/>
        </w:rPr>
        <w:t>I</w:t>
      </w:r>
      <w:r w:rsidRPr="00E3708C">
        <w:rPr>
          <w:color w:val="231F20"/>
          <w:spacing w:val="-1"/>
          <w:sz w:val="17"/>
        </w:rPr>
        <w:t xml:space="preserve"> </w:t>
      </w:r>
      <w:r w:rsidRPr="00E3708C">
        <w:rPr>
          <w:color w:val="231F20"/>
          <w:sz w:val="17"/>
        </w:rPr>
        <w:t>understand that the permit issued to</w:t>
      </w:r>
      <w:r w:rsidRPr="00E3708C">
        <w:rPr>
          <w:color w:val="231F20"/>
          <w:spacing w:val="-2"/>
          <w:sz w:val="17"/>
        </w:rPr>
        <w:t xml:space="preserve"> </w:t>
      </w:r>
      <w:r w:rsidRPr="00E3708C">
        <w:rPr>
          <w:color w:val="231F20"/>
          <w:sz w:val="17"/>
        </w:rPr>
        <w:t>me is</w:t>
      </w:r>
      <w:r w:rsidRPr="00E3708C">
        <w:rPr>
          <w:color w:val="231F20"/>
          <w:spacing w:val="2"/>
          <w:sz w:val="17"/>
        </w:rPr>
        <w:t xml:space="preserve"> </w:t>
      </w:r>
      <w:r w:rsidRPr="00E3708C">
        <w:rPr>
          <w:color w:val="231F20"/>
          <w:sz w:val="17"/>
        </w:rPr>
        <w:t>for</w:t>
      </w:r>
      <w:r w:rsidRPr="00E3708C">
        <w:rPr>
          <w:color w:val="231F20"/>
          <w:spacing w:val="-1"/>
          <w:sz w:val="17"/>
        </w:rPr>
        <w:t xml:space="preserve"> </w:t>
      </w:r>
      <w:r w:rsidRPr="00E3708C">
        <w:rPr>
          <w:color w:val="231F20"/>
          <w:sz w:val="17"/>
        </w:rPr>
        <w:t>my</w:t>
      </w:r>
      <w:r w:rsidRPr="00E3708C">
        <w:rPr>
          <w:color w:val="231F20"/>
          <w:spacing w:val="-2"/>
          <w:sz w:val="17"/>
        </w:rPr>
        <w:t xml:space="preserve"> </w:t>
      </w:r>
      <w:r w:rsidRPr="00E3708C">
        <w:rPr>
          <w:color w:val="231F20"/>
          <w:sz w:val="17"/>
        </w:rPr>
        <w:t>use only</w:t>
      </w:r>
      <w:r w:rsidRPr="00E3708C">
        <w:rPr>
          <w:color w:val="231F20"/>
          <w:spacing w:val="-4"/>
          <w:sz w:val="17"/>
        </w:rPr>
        <w:t xml:space="preserve"> </w:t>
      </w:r>
      <w:r w:rsidRPr="00E3708C">
        <w:rPr>
          <w:color w:val="231F20"/>
          <w:sz w:val="17"/>
        </w:rPr>
        <w:t>and can only</w:t>
      </w:r>
      <w:r w:rsidRPr="00E3708C">
        <w:rPr>
          <w:color w:val="231F20"/>
          <w:spacing w:val="-2"/>
          <w:sz w:val="17"/>
        </w:rPr>
        <w:t xml:space="preserve"> </w:t>
      </w:r>
      <w:r w:rsidRPr="00E3708C">
        <w:rPr>
          <w:color w:val="231F20"/>
          <w:sz w:val="17"/>
        </w:rPr>
        <w:t>be</w:t>
      </w:r>
      <w:r w:rsidRPr="00E3708C">
        <w:rPr>
          <w:color w:val="231F20"/>
          <w:spacing w:val="-2"/>
          <w:sz w:val="17"/>
        </w:rPr>
        <w:t xml:space="preserve"> </w:t>
      </w:r>
      <w:r w:rsidRPr="00E3708C">
        <w:rPr>
          <w:color w:val="231F20"/>
          <w:sz w:val="17"/>
        </w:rPr>
        <w:t>transferred between my</w:t>
      </w:r>
      <w:r w:rsidRPr="00E3708C">
        <w:rPr>
          <w:color w:val="231F20"/>
          <w:spacing w:val="-2"/>
          <w:sz w:val="17"/>
        </w:rPr>
        <w:t xml:space="preserve"> vehicles.</w:t>
      </w:r>
    </w:p>
    <w:p w14:paraId="3E125452" w14:textId="572A41CE" w:rsidR="00541277" w:rsidRPr="00E3708C" w:rsidRDefault="00507AF2">
      <w:pPr>
        <w:pStyle w:val="ListParagraph"/>
        <w:numPr>
          <w:ilvl w:val="0"/>
          <w:numId w:val="2"/>
        </w:numPr>
        <w:tabs>
          <w:tab w:val="left" w:pos="789"/>
        </w:tabs>
        <w:spacing w:before="121" w:line="232" w:lineRule="auto"/>
        <w:ind w:left="788" w:right="366"/>
        <w:rPr>
          <w:sz w:val="17"/>
        </w:rPr>
      </w:pPr>
      <w:r w:rsidRPr="00E3708C">
        <w:rPr>
          <w:color w:val="231F20"/>
          <w:sz w:val="17"/>
        </w:rPr>
        <w:t xml:space="preserve">The </w:t>
      </w:r>
      <w:r w:rsidR="005E2A68" w:rsidRPr="00E3708C">
        <w:rPr>
          <w:color w:val="231F20"/>
          <w:sz w:val="17"/>
        </w:rPr>
        <w:t xml:space="preserve">East Metropolitan </w:t>
      </w:r>
      <w:r w:rsidR="001C58E8" w:rsidRPr="00E3708C">
        <w:rPr>
          <w:color w:val="231F20"/>
          <w:sz w:val="17"/>
        </w:rPr>
        <w:t xml:space="preserve">Health </w:t>
      </w:r>
      <w:r w:rsidR="00A672C0" w:rsidRPr="00E3708C">
        <w:rPr>
          <w:color w:val="231F20"/>
          <w:sz w:val="17"/>
        </w:rPr>
        <w:t xml:space="preserve">Service (EMHS) </w:t>
      </w:r>
      <w:r w:rsidRPr="00E3708C">
        <w:rPr>
          <w:color w:val="231F20"/>
          <w:sz w:val="17"/>
        </w:rPr>
        <w:t>accept no liability</w:t>
      </w:r>
      <w:r w:rsidRPr="00E3708C">
        <w:rPr>
          <w:color w:val="231F20"/>
          <w:spacing w:val="-1"/>
          <w:sz w:val="17"/>
        </w:rPr>
        <w:t xml:space="preserve"> </w:t>
      </w:r>
      <w:r w:rsidRPr="00E3708C">
        <w:rPr>
          <w:color w:val="231F20"/>
          <w:sz w:val="17"/>
        </w:rPr>
        <w:t>for the</w:t>
      </w:r>
      <w:r w:rsidRPr="00E3708C">
        <w:rPr>
          <w:color w:val="231F20"/>
          <w:spacing w:val="-1"/>
          <w:sz w:val="17"/>
        </w:rPr>
        <w:t xml:space="preserve"> </w:t>
      </w:r>
      <w:r w:rsidRPr="00E3708C">
        <w:rPr>
          <w:color w:val="231F20"/>
          <w:sz w:val="17"/>
        </w:rPr>
        <w:t>loss or</w:t>
      </w:r>
      <w:r w:rsidRPr="00E3708C">
        <w:rPr>
          <w:color w:val="231F20"/>
          <w:spacing w:val="-4"/>
          <w:sz w:val="17"/>
        </w:rPr>
        <w:t xml:space="preserve"> </w:t>
      </w:r>
      <w:r w:rsidRPr="00E3708C">
        <w:rPr>
          <w:color w:val="231F20"/>
          <w:sz w:val="17"/>
        </w:rPr>
        <w:t xml:space="preserve">damage to vehicles parked in any car park operated and managed by the </w:t>
      </w:r>
      <w:r w:rsidR="00A17EDB" w:rsidRPr="00E3708C">
        <w:rPr>
          <w:color w:val="231F20"/>
          <w:sz w:val="17"/>
        </w:rPr>
        <w:t>EMHS</w:t>
      </w:r>
      <w:r w:rsidRPr="00E3708C">
        <w:rPr>
          <w:color w:val="231F20"/>
          <w:sz w:val="17"/>
        </w:rPr>
        <w:t>.</w:t>
      </w:r>
    </w:p>
    <w:p w14:paraId="3E125453" w14:textId="5CA943D0" w:rsidR="00541277" w:rsidRPr="00E3708C" w:rsidRDefault="00507AF2">
      <w:pPr>
        <w:pStyle w:val="ListParagraph"/>
        <w:numPr>
          <w:ilvl w:val="0"/>
          <w:numId w:val="2"/>
        </w:numPr>
        <w:tabs>
          <w:tab w:val="left" w:pos="789"/>
        </w:tabs>
        <w:spacing w:before="111"/>
        <w:ind w:left="788" w:right="481"/>
        <w:rPr>
          <w:sz w:val="17"/>
        </w:rPr>
      </w:pPr>
      <w:r w:rsidRPr="00E3708C">
        <w:rPr>
          <w:color w:val="231F20"/>
          <w:sz w:val="17"/>
        </w:rPr>
        <w:t>I agree to inform the</w:t>
      </w:r>
      <w:r w:rsidR="00A17EDB" w:rsidRPr="00E3708C">
        <w:rPr>
          <w:color w:val="231F20"/>
          <w:sz w:val="17"/>
        </w:rPr>
        <w:t xml:space="preserve"> EMHS</w:t>
      </w:r>
      <w:r w:rsidRPr="00E3708C">
        <w:rPr>
          <w:color w:val="231F20"/>
          <w:sz w:val="17"/>
        </w:rPr>
        <w:t xml:space="preserve"> of any</w:t>
      </w:r>
      <w:r w:rsidRPr="00E3708C">
        <w:rPr>
          <w:color w:val="231F20"/>
          <w:spacing w:val="-1"/>
          <w:sz w:val="17"/>
        </w:rPr>
        <w:t xml:space="preserve"> </w:t>
      </w:r>
      <w:r w:rsidRPr="00E3708C">
        <w:rPr>
          <w:color w:val="231F20"/>
          <w:sz w:val="17"/>
        </w:rPr>
        <w:t>changes to</w:t>
      </w:r>
      <w:r w:rsidRPr="00E3708C">
        <w:rPr>
          <w:color w:val="231F20"/>
          <w:spacing w:val="-1"/>
          <w:sz w:val="17"/>
        </w:rPr>
        <w:t xml:space="preserve"> </w:t>
      </w:r>
      <w:r w:rsidRPr="00E3708C">
        <w:rPr>
          <w:color w:val="231F20"/>
          <w:sz w:val="17"/>
        </w:rPr>
        <w:t>the information provided on this application.</w:t>
      </w:r>
      <w:r w:rsidRPr="00E3708C">
        <w:rPr>
          <w:color w:val="231F20"/>
          <w:spacing w:val="-4"/>
          <w:sz w:val="17"/>
        </w:rPr>
        <w:t xml:space="preserve"> </w:t>
      </w:r>
      <w:r w:rsidRPr="00E3708C">
        <w:rPr>
          <w:color w:val="231F20"/>
          <w:sz w:val="17"/>
        </w:rPr>
        <w:t xml:space="preserve">I understand that failure to inform the </w:t>
      </w:r>
      <w:r w:rsidR="00A17EDB" w:rsidRPr="00E3708C">
        <w:rPr>
          <w:color w:val="231F20"/>
          <w:sz w:val="17"/>
        </w:rPr>
        <w:t xml:space="preserve">EMHS </w:t>
      </w:r>
      <w:r w:rsidRPr="00E3708C">
        <w:rPr>
          <w:color w:val="231F20"/>
          <w:sz w:val="17"/>
        </w:rPr>
        <w:t>may result in my parking privileges and permit being revoked.</w:t>
      </w:r>
    </w:p>
    <w:p w14:paraId="3E125454" w14:textId="459F66F6" w:rsidR="00541277" w:rsidRPr="00E3708C" w:rsidRDefault="00507AF2">
      <w:pPr>
        <w:pStyle w:val="ListParagraph"/>
        <w:numPr>
          <w:ilvl w:val="0"/>
          <w:numId w:val="2"/>
        </w:numPr>
        <w:tabs>
          <w:tab w:val="left" w:pos="789"/>
        </w:tabs>
        <w:spacing w:before="123" w:line="230" w:lineRule="auto"/>
        <w:ind w:right="343" w:hanging="340"/>
        <w:rPr>
          <w:sz w:val="17"/>
        </w:rPr>
      </w:pPr>
      <w:r w:rsidRPr="00E3708C">
        <w:rPr>
          <w:color w:val="231F20"/>
          <w:sz w:val="17"/>
        </w:rPr>
        <w:t>I understand that the applicable fees as detailed on</w:t>
      </w:r>
      <w:r w:rsidRPr="00E3708C">
        <w:rPr>
          <w:color w:val="231F20"/>
          <w:spacing w:val="-1"/>
          <w:sz w:val="17"/>
        </w:rPr>
        <w:t xml:space="preserve"> </w:t>
      </w:r>
      <w:r w:rsidRPr="00E3708C">
        <w:rPr>
          <w:color w:val="231F20"/>
          <w:sz w:val="17"/>
        </w:rPr>
        <w:t xml:space="preserve">the </w:t>
      </w:r>
      <w:r w:rsidR="00C45280" w:rsidRPr="00E3708C">
        <w:rPr>
          <w:color w:val="231F20"/>
          <w:sz w:val="17"/>
        </w:rPr>
        <w:t xml:space="preserve">EMHS </w:t>
      </w:r>
      <w:r w:rsidRPr="00E3708C">
        <w:rPr>
          <w:color w:val="231F20"/>
          <w:sz w:val="17"/>
        </w:rPr>
        <w:t>Website are payable from the date my parking application is approved.</w:t>
      </w:r>
      <w:r w:rsidRPr="00E3708C">
        <w:rPr>
          <w:color w:val="231F20"/>
          <w:spacing w:val="40"/>
          <w:sz w:val="17"/>
        </w:rPr>
        <w:t xml:space="preserve"> </w:t>
      </w:r>
      <w:r w:rsidRPr="00E3708C">
        <w:rPr>
          <w:color w:val="231F20"/>
          <w:sz w:val="17"/>
        </w:rPr>
        <w:t xml:space="preserve">Unless payment is made in full at the time of </w:t>
      </w:r>
      <w:proofErr w:type="spellStart"/>
      <w:r w:rsidRPr="00E3708C">
        <w:rPr>
          <w:color w:val="231F20"/>
          <w:sz w:val="17"/>
        </w:rPr>
        <w:t>authorisation</w:t>
      </w:r>
      <w:proofErr w:type="spellEnd"/>
      <w:r w:rsidRPr="00E3708C">
        <w:rPr>
          <w:color w:val="231F20"/>
          <w:sz w:val="17"/>
        </w:rPr>
        <w:t>.</w:t>
      </w:r>
    </w:p>
    <w:p w14:paraId="3E125455" w14:textId="4DE069A7" w:rsidR="00541277" w:rsidRPr="00E3708C" w:rsidRDefault="00507AF2">
      <w:pPr>
        <w:pStyle w:val="ListParagraph"/>
        <w:numPr>
          <w:ilvl w:val="0"/>
          <w:numId w:val="2"/>
        </w:numPr>
        <w:tabs>
          <w:tab w:val="left" w:pos="789"/>
        </w:tabs>
        <w:spacing w:before="110"/>
        <w:ind w:left="788" w:right="240" w:hanging="340"/>
        <w:rPr>
          <w:sz w:val="17"/>
        </w:rPr>
      </w:pPr>
      <w:r w:rsidRPr="00E3708C">
        <w:rPr>
          <w:color w:val="231F20"/>
          <w:sz w:val="17"/>
        </w:rPr>
        <w:t xml:space="preserve">I understand that the </w:t>
      </w:r>
      <w:r w:rsidR="00A672C0" w:rsidRPr="00E3708C">
        <w:rPr>
          <w:color w:val="231F20"/>
          <w:sz w:val="17"/>
        </w:rPr>
        <w:t xml:space="preserve">EMHS </w:t>
      </w:r>
      <w:r w:rsidRPr="00E3708C">
        <w:rPr>
          <w:color w:val="231F20"/>
          <w:sz w:val="17"/>
        </w:rPr>
        <w:t>reserves the right to withdraw</w:t>
      </w:r>
      <w:r w:rsidRPr="00E3708C">
        <w:rPr>
          <w:color w:val="231F20"/>
          <w:spacing w:val="-3"/>
          <w:sz w:val="17"/>
        </w:rPr>
        <w:t xml:space="preserve"> </w:t>
      </w:r>
      <w:r w:rsidRPr="00E3708C">
        <w:rPr>
          <w:color w:val="231F20"/>
          <w:sz w:val="17"/>
        </w:rPr>
        <w:t>my parking privileges / permit or</w:t>
      </w:r>
      <w:r w:rsidRPr="00E3708C">
        <w:rPr>
          <w:color w:val="231F20"/>
          <w:spacing w:val="-1"/>
          <w:sz w:val="17"/>
        </w:rPr>
        <w:t xml:space="preserve"> </w:t>
      </w:r>
      <w:r w:rsidRPr="00E3708C">
        <w:rPr>
          <w:color w:val="231F20"/>
          <w:sz w:val="17"/>
        </w:rPr>
        <w:t xml:space="preserve">change my allocated parking area at </w:t>
      </w:r>
      <w:proofErr w:type="spellStart"/>
      <w:r w:rsidRPr="00E3708C">
        <w:rPr>
          <w:color w:val="231F20"/>
          <w:sz w:val="17"/>
        </w:rPr>
        <w:t>anytime</w:t>
      </w:r>
      <w:proofErr w:type="spellEnd"/>
      <w:r w:rsidRPr="00E3708C">
        <w:rPr>
          <w:color w:val="231F20"/>
          <w:sz w:val="17"/>
        </w:rPr>
        <w:t>.</w:t>
      </w:r>
    </w:p>
    <w:p w14:paraId="3E125456" w14:textId="77777777" w:rsidR="00541277" w:rsidRPr="00E3708C" w:rsidRDefault="00507AF2">
      <w:pPr>
        <w:pStyle w:val="ListParagraph"/>
        <w:numPr>
          <w:ilvl w:val="0"/>
          <w:numId w:val="2"/>
        </w:numPr>
        <w:tabs>
          <w:tab w:val="left" w:pos="789"/>
        </w:tabs>
        <w:spacing w:before="115"/>
        <w:ind w:left="788" w:hanging="340"/>
        <w:rPr>
          <w:sz w:val="17"/>
        </w:rPr>
      </w:pPr>
      <w:r w:rsidRPr="00E3708C">
        <w:rPr>
          <w:color w:val="231F20"/>
          <w:sz w:val="17"/>
        </w:rPr>
        <w:t>I</w:t>
      </w:r>
      <w:r w:rsidRPr="00E3708C">
        <w:rPr>
          <w:color w:val="231F20"/>
          <w:spacing w:val="-1"/>
          <w:sz w:val="17"/>
        </w:rPr>
        <w:t xml:space="preserve"> </w:t>
      </w:r>
      <w:r w:rsidRPr="00E3708C">
        <w:rPr>
          <w:color w:val="231F20"/>
          <w:sz w:val="17"/>
        </w:rPr>
        <w:t>understand</w:t>
      </w:r>
      <w:r w:rsidRPr="00E3708C">
        <w:rPr>
          <w:color w:val="231F20"/>
          <w:spacing w:val="-1"/>
          <w:sz w:val="17"/>
        </w:rPr>
        <w:t xml:space="preserve"> </w:t>
      </w:r>
      <w:r w:rsidRPr="00E3708C">
        <w:rPr>
          <w:color w:val="231F20"/>
          <w:sz w:val="17"/>
        </w:rPr>
        <w:t>that an</w:t>
      </w:r>
      <w:r w:rsidRPr="00E3708C">
        <w:rPr>
          <w:color w:val="231F20"/>
          <w:spacing w:val="-1"/>
          <w:sz w:val="17"/>
        </w:rPr>
        <w:t xml:space="preserve"> </w:t>
      </w:r>
      <w:r w:rsidRPr="00E3708C">
        <w:rPr>
          <w:color w:val="231F20"/>
          <w:sz w:val="17"/>
        </w:rPr>
        <w:t>administration fee</w:t>
      </w:r>
      <w:r w:rsidRPr="00E3708C">
        <w:rPr>
          <w:color w:val="231F20"/>
          <w:spacing w:val="-1"/>
          <w:sz w:val="17"/>
        </w:rPr>
        <w:t xml:space="preserve"> </w:t>
      </w:r>
      <w:r w:rsidRPr="00E3708C">
        <w:rPr>
          <w:color w:val="231F20"/>
          <w:sz w:val="17"/>
        </w:rPr>
        <w:t>will be</w:t>
      </w:r>
      <w:r w:rsidRPr="00E3708C">
        <w:rPr>
          <w:color w:val="231F20"/>
          <w:spacing w:val="-1"/>
          <w:sz w:val="17"/>
        </w:rPr>
        <w:t xml:space="preserve"> </w:t>
      </w:r>
      <w:r w:rsidRPr="00E3708C">
        <w:rPr>
          <w:color w:val="231F20"/>
          <w:sz w:val="17"/>
        </w:rPr>
        <w:t>charged to</w:t>
      </w:r>
      <w:r w:rsidRPr="00E3708C">
        <w:rPr>
          <w:color w:val="231F20"/>
          <w:spacing w:val="-1"/>
          <w:sz w:val="17"/>
        </w:rPr>
        <w:t xml:space="preserve"> </w:t>
      </w:r>
      <w:r w:rsidRPr="00E3708C">
        <w:rPr>
          <w:color w:val="231F20"/>
          <w:sz w:val="17"/>
        </w:rPr>
        <w:t>replace</w:t>
      </w:r>
      <w:r w:rsidRPr="00E3708C">
        <w:rPr>
          <w:color w:val="231F20"/>
          <w:spacing w:val="-1"/>
          <w:sz w:val="17"/>
        </w:rPr>
        <w:t xml:space="preserve"> </w:t>
      </w:r>
      <w:r w:rsidRPr="00E3708C">
        <w:rPr>
          <w:color w:val="231F20"/>
          <w:sz w:val="17"/>
        </w:rPr>
        <w:t>a lost</w:t>
      </w:r>
      <w:r w:rsidRPr="00E3708C">
        <w:rPr>
          <w:color w:val="231F20"/>
          <w:spacing w:val="-2"/>
          <w:sz w:val="17"/>
        </w:rPr>
        <w:t xml:space="preserve"> </w:t>
      </w:r>
      <w:r w:rsidRPr="00E3708C">
        <w:rPr>
          <w:color w:val="231F20"/>
          <w:sz w:val="17"/>
        </w:rPr>
        <w:t>permit</w:t>
      </w:r>
      <w:r w:rsidRPr="00E3708C">
        <w:rPr>
          <w:color w:val="231F20"/>
          <w:spacing w:val="-1"/>
          <w:sz w:val="17"/>
        </w:rPr>
        <w:t xml:space="preserve"> </w:t>
      </w:r>
      <w:r w:rsidRPr="00E3708C">
        <w:rPr>
          <w:color w:val="231F20"/>
          <w:sz w:val="17"/>
        </w:rPr>
        <w:t>/</w:t>
      </w:r>
      <w:r w:rsidRPr="00E3708C">
        <w:rPr>
          <w:color w:val="231F20"/>
          <w:spacing w:val="-2"/>
          <w:sz w:val="17"/>
        </w:rPr>
        <w:t xml:space="preserve"> </w:t>
      </w:r>
      <w:r w:rsidRPr="00E3708C">
        <w:rPr>
          <w:color w:val="231F20"/>
          <w:sz w:val="17"/>
        </w:rPr>
        <w:t>access</w:t>
      </w:r>
      <w:r w:rsidRPr="00E3708C">
        <w:rPr>
          <w:color w:val="231F20"/>
          <w:spacing w:val="-3"/>
          <w:sz w:val="17"/>
        </w:rPr>
        <w:t xml:space="preserve"> </w:t>
      </w:r>
      <w:r w:rsidRPr="00E3708C">
        <w:rPr>
          <w:color w:val="231F20"/>
          <w:spacing w:val="-2"/>
          <w:sz w:val="17"/>
        </w:rPr>
        <w:t>card.</w:t>
      </w:r>
    </w:p>
    <w:p w14:paraId="3E125457" w14:textId="410DDB92" w:rsidR="00541277" w:rsidRPr="00E3708C" w:rsidRDefault="00507AF2">
      <w:pPr>
        <w:pStyle w:val="ListParagraph"/>
        <w:numPr>
          <w:ilvl w:val="0"/>
          <w:numId w:val="2"/>
        </w:numPr>
        <w:tabs>
          <w:tab w:val="left" w:pos="789"/>
        </w:tabs>
        <w:spacing w:before="109" w:line="381" w:lineRule="auto"/>
        <w:ind w:left="788" w:right="996"/>
        <w:rPr>
          <w:sz w:val="17"/>
        </w:rPr>
      </w:pPr>
      <w:r w:rsidRPr="00E3708C">
        <w:rPr>
          <w:color w:val="231F20"/>
          <w:sz w:val="17"/>
        </w:rPr>
        <w:t xml:space="preserve">Refunds will not be made if any changes in circumstances are not reported to the </w:t>
      </w:r>
      <w:r w:rsidR="00556417" w:rsidRPr="00E3708C">
        <w:rPr>
          <w:color w:val="231F20"/>
          <w:sz w:val="17"/>
        </w:rPr>
        <w:t xml:space="preserve">EMHS </w:t>
      </w:r>
      <w:r w:rsidRPr="00E3708C">
        <w:rPr>
          <w:color w:val="231F20"/>
          <w:sz w:val="17"/>
        </w:rPr>
        <w:t>i.e. sale or</w:t>
      </w:r>
      <w:r w:rsidRPr="00E3708C">
        <w:rPr>
          <w:color w:val="231F20"/>
          <w:spacing w:val="-1"/>
          <w:sz w:val="17"/>
        </w:rPr>
        <w:t xml:space="preserve"> </w:t>
      </w:r>
      <w:r w:rsidRPr="00E3708C">
        <w:rPr>
          <w:color w:val="231F20"/>
          <w:sz w:val="17"/>
        </w:rPr>
        <w:t>transfer</w:t>
      </w:r>
      <w:r w:rsidRPr="00E3708C">
        <w:rPr>
          <w:color w:val="231F20"/>
          <w:spacing w:val="-1"/>
          <w:sz w:val="17"/>
        </w:rPr>
        <w:t xml:space="preserve"> </w:t>
      </w:r>
      <w:r w:rsidRPr="00E3708C">
        <w:rPr>
          <w:color w:val="231F20"/>
          <w:sz w:val="17"/>
        </w:rPr>
        <w:t xml:space="preserve">of </w:t>
      </w:r>
      <w:r w:rsidRPr="00E3708C">
        <w:rPr>
          <w:color w:val="231F20"/>
          <w:spacing w:val="-2"/>
          <w:sz w:val="17"/>
        </w:rPr>
        <w:t>vehicle.</w:t>
      </w:r>
    </w:p>
    <w:p w14:paraId="3E125458" w14:textId="77777777" w:rsidR="00541277" w:rsidRPr="00E3708C" w:rsidRDefault="00507AF2">
      <w:pPr>
        <w:pStyle w:val="ListParagraph"/>
        <w:numPr>
          <w:ilvl w:val="0"/>
          <w:numId w:val="2"/>
        </w:numPr>
        <w:tabs>
          <w:tab w:val="left" w:pos="789"/>
        </w:tabs>
        <w:spacing w:line="192" w:lineRule="exact"/>
        <w:ind w:left="788" w:hanging="340"/>
        <w:rPr>
          <w:sz w:val="17"/>
        </w:rPr>
      </w:pPr>
      <w:r w:rsidRPr="00E3708C">
        <w:rPr>
          <w:color w:val="231F20"/>
          <w:sz w:val="17"/>
        </w:rPr>
        <w:t>I</w:t>
      </w:r>
      <w:r w:rsidRPr="00E3708C">
        <w:rPr>
          <w:color w:val="231F20"/>
          <w:spacing w:val="-1"/>
          <w:sz w:val="17"/>
        </w:rPr>
        <w:t xml:space="preserve"> </w:t>
      </w:r>
      <w:r w:rsidRPr="00E3708C">
        <w:rPr>
          <w:color w:val="231F20"/>
          <w:sz w:val="17"/>
        </w:rPr>
        <w:t>understand</w:t>
      </w:r>
      <w:r w:rsidRPr="00E3708C">
        <w:rPr>
          <w:color w:val="231F20"/>
          <w:spacing w:val="-1"/>
          <w:sz w:val="17"/>
        </w:rPr>
        <w:t xml:space="preserve"> </w:t>
      </w:r>
      <w:r w:rsidRPr="00E3708C">
        <w:rPr>
          <w:color w:val="231F20"/>
          <w:sz w:val="17"/>
        </w:rPr>
        <w:t>that</w:t>
      </w:r>
      <w:r w:rsidRPr="00E3708C">
        <w:rPr>
          <w:color w:val="231F20"/>
          <w:spacing w:val="-1"/>
          <w:sz w:val="17"/>
        </w:rPr>
        <w:t xml:space="preserve"> </w:t>
      </w:r>
      <w:r w:rsidRPr="00E3708C">
        <w:rPr>
          <w:color w:val="231F20"/>
          <w:sz w:val="17"/>
        </w:rPr>
        <w:t>the</w:t>
      </w:r>
      <w:r w:rsidRPr="00E3708C">
        <w:rPr>
          <w:color w:val="231F20"/>
          <w:spacing w:val="-1"/>
          <w:sz w:val="17"/>
        </w:rPr>
        <w:t xml:space="preserve"> </w:t>
      </w:r>
      <w:r w:rsidRPr="00E3708C">
        <w:rPr>
          <w:color w:val="231F20"/>
          <w:sz w:val="17"/>
        </w:rPr>
        <w:t>information</w:t>
      </w:r>
      <w:r w:rsidRPr="00E3708C">
        <w:rPr>
          <w:color w:val="231F20"/>
          <w:spacing w:val="-1"/>
          <w:sz w:val="17"/>
        </w:rPr>
        <w:t xml:space="preserve"> </w:t>
      </w:r>
      <w:r w:rsidRPr="00E3708C">
        <w:rPr>
          <w:color w:val="231F20"/>
          <w:sz w:val="17"/>
        </w:rPr>
        <w:t>provided</w:t>
      </w:r>
      <w:r w:rsidRPr="00E3708C">
        <w:rPr>
          <w:color w:val="231F20"/>
          <w:spacing w:val="-1"/>
          <w:sz w:val="17"/>
        </w:rPr>
        <w:t xml:space="preserve"> </w:t>
      </w:r>
      <w:r w:rsidRPr="00E3708C">
        <w:rPr>
          <w:color w:val="231F20"/>
          <w:sz w:val="17"/>
        </w:rPr>
        <w:t>on</w:t>
      </w:r>
      <w:r w:rsidRPr="00E3708C">
        <w:rPr>
          <w:color w:val="231F20"/>
          <w:spacing w:val="-1"/>
          <w:sz w:val="17"/>
        </w:rPr>
        <w:t xml:space="preserve"> </w:t>
      </w:r>
      <w:r w:rsidRPr="00E3708C">
        <w:rPr>
          <w:color w:val="231F20"/>
          <w:sz w:val="17"/>
        </w:rPr>
        <w:t>this form</w:t>
      </w:r>
      <w:r w:rsidRPr="00E3708C">
        <w:rPr>
          <w:color w:val="231F20"/>
          <w:spacing w:val="1"/>
          <w:sz w:val="17"/>
        </w:rPr>
        <w:t xml:space="preserve"> </w:t>
      </w:r>
      <w:r w:rsidRPr="00E3708C">
        <w:rPr>
          <w:color w:val="231F20"/>
          <w:sz w:val="17"/>
        </w:rPr>
        <w:t>will</w:t>
      </w:r>
      <w:r w:rsidRPr="00E3708C">
        <w:rPr>
          <w:color w:val="231F20"/>
          <w:spacing w:val="-1"/>
          <w:sz w:val="17"/>
        </w:rPr>
        <w:t xml:space="preserve"> </w:t>
      </w:r>
      <w:r w:rsidRPr="00E3708C">
        <w:rPr>
          <w:color w:val="231F20"/>
          <w:sz w:val="17"/>
        </w:rPr>
        <w:t>be</w:t>
      </w:r>
      <w:r w:rsidRPr="00E3708C">
        <w:rPr>
          <w:color w:val="231F20"/>
          <w:spacing w:val="-1"/>
          <w:sz w:val="17"/>
        </w:rPr>
        <w:t xml:space="preserve"> </w:t>
      </w:r>
      <w:r w:rsidRPr="00E3708C">
        <w:rPr>
          <w:color w:val="231F20"/>
          <w:sz w:val="17"/>
        </w:rPr>
        <w:t>subject</w:t>
      </w:r>
      <w:r w:rsidRPr="00E3708C">
        <w:rPr>
          <w:color w:val="231F20"/>
          <w:spacing w:val="-1"/>
          <w:sz w:val="17"/>
        </w:rPr>
        <w:t xml:space="preserve"> </w:t>
      </w:r>
      <w:r w:rsidRPr="00E3708C">
        <w:rPr>
          <w:color w:val="231F20"/>
          <w:sz w:val="17"/>
        </w:rPr>
        <w:t>to</w:t>
      </w:r>
      <w:r w:rsidRPr="00E3708C">
        <w:rPr>
          <w:color w:val="231F20"/>
          <w:spacing w:val="-2"/>
          <w:sz w:val="17"/>
        </w:rPr>
        <w:t xml:space="preserve"> </w:t>
      </w:r>
      <w:r w:rsidRPr="00E3708C">
        <w:rPr>
          <w:color w:val="231F20"/>
          <w:sz w:val="17"/>
        </w:rPr>
        <w:t>validation</w:t>
      </w:r>
      <w:r w:rsidRPr="00E3708C">
        <w:rPr>
          <w:color w:val="231F20"/>
          <w:spacing w:val="-1"/>
          <w:sz w:val="17"/>
        </w:rPr>
        <w:t xml:space="preserve"> </w:t>
      </w:r>
      <w:r w:rsidRPr="00E3708C">
        <w:rPr>
          <w:color w:val="231F20"/>
          <w:sz w:val="17"/>
        </w:rPr>
        <w:t>by</w:t>
      </w:r>
      <w:r w:rsidRPr="00E3708C">
        <w:rPr>
          <w:color w:val="231F20"/>
          <w:spacing w:val="-3"/>
          <w:sz w:val="17"/>
        </w:rPr>
        <w:t xml:space="preserve"> </w:t>
      </w:r>
      <w:r w:rsidRPr="00E3708C">
        <w:rPr>
          <w:color w:val="231F20"/>
          <w:sz w:val="17"/>
        </w:rPr>
        <w:t>my</w:t>
      </w:r>
      <w:r w:rsidRPr="00E3708C">
        <w:rPr>
          <w:color w:val="231F20"/>
          <w:spacing w:val="-3"/>
          <w:sz w:val="17"/>
        </w:rPr>
        <w:t xml:space="preserve"> </w:t>
      </w:r>
      <w:r w:rsidRPr="00E3708C">
        <w:rPr>
          <w:color w:val="231F20"/>
          <w:sz w:val="17"/>
        </w:rPr>
        <w:t>Head</w:t>
      </w:r>
      <w:r w:rsidRPr="00E3708C">
        <w:rPr>
          <w:color w:val="231F20"/>
          <w:spacing w:val="-1"/>
          <w:sz w:val="17"/>
        </w:rPr>
        <w:t xml:space="preserve"> </w:t>
      </w:r>
      <w:r w:rsidRPr="00E3708C">
        <w:rPr>
          <w:color w:val="231F20"/>
          <w:sz w:val="17"/>
        </w:rPr>
        <w:t>of</w:t>
      </w:r>
      <w:r w:rsidRPr="00E3708C">
        <w:rPr>
          <w:color w:val="231F20"/>
          <w:spacing w:val="-2"/>
          <w:sz w:val="17"/>
        </w:rPr>
        <w:t xml:space="preserve"> Department/Service.</w:t>
      </w:r>
    </w:p>
    <w:p w14:paraId="3E125459" w14:textId="77777777" w:rsidR="00541277" w:rsidRPr="00E3708C" w:rsidRDefault="00541277">
      <w:pPr>
        <w:pStyle w:val="BodyText"/>
        <w:spacing w:before="9"/>
        <w:rPr>
          <w:sz w:val="15"/>
        </w:rPr>
      </w:pPr>
    </w:p>
    <w:p w14:paraId="3E12545A" w14:textId="77777777" w:rsidR="00541277" w:rsidRPr="00E3708C" w:rsidRDefault="00507AF2">
      <w:pPr>
        <w:pStyle w:val="ListParagraph"/>
        <w:numPr>
          <w:ilvl w:val="0"/>
          <w:numId w:val="2"/>
        </w:numPr>
        <w:tabs>
          <w:tab w:val="left" w:pos="789"/>
        </w:tabs>
        <w:ind w:left="788" w:hanging="340"/>
        <w:rPr>
          <w:sz w:val="17"/>
        </w:rPr>
      </w:pPr>
      <w:r w:rsidRPr="00E3708C">
        <w:rPr>
          <w:color w:val="231F20"/>
          <w:sz w:val="17"/>
        </w:rPr>
        <w:t>I</w:t>
      </w:r>
      <w:r w:rsidRPr="00E3708C">
        <w:rPr>
          <w:color w:val="231F20"/>
          <w:spacing w:val="-1"/>
          <w:sz w:val="17"/>
        </w:rPr>
        <w:t xml:space="preserve"> </w:t>
      </w:r>
      <w:r w:rsidRPr="00E3708C">
        <w:rPr>
          <w:color w:val="231F20"/>
          <w:sz w:val="17"/>
        </w:rPr>
        <w:t>understand</w:t>
      </w:r>
      <w:r w:rsidRPr="00E3708C">
        <w:rPr>
          <w:color w:val="231F20"/>
          <w:spacing w:val="-1"/>
          <w:sz w:val="17"/>
        </w:rPr>
        <w:t xml:space="preserve"> </w:t>
      </w:r>
      <w:r w:rsidRPr="00E3708C">
        <w:rPr>
          <w:color w:val="231F20"/>
          <w:sz w:val="17"/>
        </w:rPr>
        <w:t>that</w:t>
      </w:r>
      <w:r w:rsidRPr="00E3708C">
        <w:rPr>
          <w:color w:val="231F20"/>
          <w:spacing w:val="-2"/>
          <w:sz w:val="17"/>
        </w:rPr>
        <w:t xml:space="preserve"> </w:t>
      </w:r>
      <w:r w:rsidRPr="00E3708C">
        <w:rPr>
          <w:color w:val="231F20"/>
          <w:sz w:val="17"/>
        </w:rPr>
        <w:t>if</w:t>
      </w:r>
      <w:r w:rsidRPr="00E3708C">
        <w:rPr>
          <w:color w:val="231F20"/>
          <w:spacing w:val="-1"/>
          <w:sz w:val="17"/>
        </w:rPr>
        <w:t xml:space="preserve"> </w:t>
      </w:r>
      <w:r w:rsidRPr="00E3708C">
        <w:rPr>
          <w:color w:val="231F20"/>
          <w:sz w:val="17"/>
        </w:rPr>
        <w:t>this</w:t>
      </w:r>
      <w:r w:rsidRPr="00E3708C">
        <w:rPr>
          <w:color w:val="231F20"/>
          <w:spacing w:val="3"/>
          <w:sz w:val="17"/>
        </w:rPr>
        <w:t xml:space="preserve"> </w:t>
      </w:r>
      <w:r w:rsidRPr="00E3708C">
        <w:rPr>
          <w:color w:val="231F20"/>
          <w:sz w:val="17"/>
        </w:rPr>
        <w:t>form has</w:t>
      </w:r>
      <w:r w:rsidRPr="00E3708C">
        <w:rPr>
          <w:color w:val="231F20"/>
          <w:spacing w:val="2"/>
          <w:sz w:val="17"/>
        </w:rPr>
        <w:t xml:space="preserve"> </w:t>
      </w:r>
      <w:r w:rsidRPr="00E3708C">
        <w:rPr>
          <w:color w:val="231F20"/>
          <w:sz w:val="17"/>
        </w:rPr>
        <w:t>not</w:t>
      </w:r>
      <w:r w:rsidRPr="00E3708C">
        <w:rPr>
          <w:color w:val="231F20"/>
          <w:spacing w:val="-1"/>
          <w:sz w:val="17"/>
        </w:rPr>
        <w:t xml:space="preserve"> </w:t>
      </w:r>
      <w:r w:rsidRPr="00E3708C">
        <w:rPr>
          <w:color w:val="231F20"/>
          <w:sz w:val="17"/>
        </w:rPr>
        <w:t>been</w:t>
      </w:r>
      <w:r w:rsidRPr="00E3708C">
        <w:rPr>
          <w:color w:val="231F20"/>
          <w:spacing w:val="-2"/>
          <w:sz w:val="17"/>
        </w:rPr>
        <w:t xml:space="preserve"> </w:t>
      </w:r>
      <w:r w:rsidRPr="00E3708C">
        <w:rPr>
          <w:color w:val="231F20"/>
          <w:sz w:val="17"/>
        </w:rPr>
        <w:t>completed fully,</w:t>
      </w:r>
      <w:r w:rsidRPr="00E3708C">
        <w:rPr>
          <w:color w:val="231F20"/>
          <w:spacing w:val="-3"/>
          <w:sz w:val="17"/>
        </w:rPr>
        <w:t xml:space="preserve"> </w:t>
      </w:r>
      <w:r w:rsidRPr="00E3708C">
        <w:rPr>
          <w:color w:val="231F20"/>
          <w:sz w:val="17"/>
        </w:rPr>
        <w:t>it</w:t>
      </w:r>
      <w:r w:rsidRPr="00E3708C">
        <w:rPr>
          <w:color w:val="231F20"/>
          <w:spacing w:val="-2"/>
          <w:sz w:val="17"/>
        </w:rPr>
        <w:t xml:space="preserve"> </w:t>
      </w:r>
      <w:r w:rsidRPr="00E3708C">
        <w:rPr>
          <w:color w:val="231F20"/>
          <w:sz w:val="17"/>
        </w:rPr>
        <w:t>will</w:t>
      </w:r>
      <w:r w:rsidRPr="00E3708C">
        <w:rPr>
          <w:color w:val="231F20"/>
          <w:spacing w:val="-1"/>
          <w:sz w:val="17"/>
        </w:rPr>
        <w:t xml:space="preserve"> </w:t>
      </w:r>
      <w:r w:rsidRPr="00E3708C">
        <w:rPr>
          <w:color w:val="231F20"/>
          <w:sz w:val="17"/>
        </w:rPr>
        <w:t>not be</w:t>
      </w:r>
      <w:r w:rsidRPr="00E3708C">
        <w:rPr>
          <w:color w:val="231F20"/>
          <w:spacing w:val="-1"/>
          <w:sz w:val="17"/>
        </w:rPr>
        <w:t xml:space="preserve"> </w:t>
      </w:r>
      <w:r w:rsidRPr="00E3708C">
        <w:rPr>
          <w:color w:val="231F20"/>
          <w:sz w:val="17"/>
        </w:rPr>
        <w:t>considered for</w:t>
      </w:r>
      <w:r w:rsidRPr="00E3708C">
        <w:rPr>
          <w:color w:val="231F20"/>
          <w:spacing w:val="-4"/>
          <w:sz w:val="17"/>
        </w:rPr>
        <w:t xml:space="preserve"> </w:t>
      </w:r>
      <w:r w:rsidRPr="00E3708C">
        <w:rPr>
          <w:color w:val="231F20"/>
          <w:sz w:val="17"/>
        </w:rPr>
        <w:t>the application</w:t>
      </w:r>
      <w:r w:rsidRPr="00E3708C">
        <w:rPr>
          <w:color w:val="231F20"/>
          <w:spacing w:val="-1"/>
          <w:sz w:val="17"/>
        </w:rPr>
        <w:t xml:space="preserve"> </w:t>
      </w:r>
      <w:r w:rsidRPr="00E3708C">
        <w:rPr>
          <w:color w:val="231F20"/>
          <w:spacing w:val="-2"/>
          <w:sz w:val="17"/>
        </w:rPr>
        <w:t>process.</w:t>
      </w:r>
    </w:p>
    <w:p w14:paraId="3E12545B" w14:textId="77777777" w:rsidR="00541277" w:rsidRPr="00E3708C" w:rsidRDefault="00541277">
      <w:pPr>
        <w:pStyle w:val="BodyText"/>
        <w:spacing w:before="5"/>
        <w:rPr>
          <w:sz w:val="16"/>
        </w:rPr>
      </w:pPr>
    </w:p>
    <w:p w14:paraId="3E12545C" w14:textId="77777777" w:rsidR="00541277" w:rsidRPr="00E3708C" w:rsidRDefault="00507AF2">
      <w:pPr>
        <w:pStyle w:val="ListParagraph"/>
        <w:numPr>
          <w:ilvl w:val="0"/>
          <w:numId w:val="2"/>
        </w:numPr>
        <w:tabs>
          <w:tab w:val="left" w:pos="789"/>
        </w:tabs>
        <w:spacing w:line="232" w:lineRule="auto"/>
        <w:ind w:left="788" w:right="707" w:hanging="340"/>
        <w:rPr>
          <w:sz w:val="17"/>
        </w:rPr>
      </w:pPr>
      <w:r w:rsidRPr="00E3708C">
        <w:rPr>
          <w:color w:val="231F20"/>
          <w:sz w:val="17"/>
        </w:rPr>
        <w:t>I understand that,</w:t>
      </w:r>
      <w:r w:rsidRPr="00E3708C">
        <w:rPr>
          <w:color w:val="231F20"/>
          <w:spacing w:val="-1"/>
          <w:sz w:val="17"/>
        </w:rPr>
        <w:t xml:space="preserve"> </w:t>
      </w:r>
      <w:r w:rsidRPr="00E3708C">
        <w:rPr>
          <w:color w:val="231F20"/>
          <w:sz w:val="17"/>
        </w:rPr>
        <w:t>should I knowingly</w:t>
      </w:r>
      <w:r w:rsidRPr="00E3708C">
        <w:rPr>
          <w:color w:val="231F20"/>
          <w:spacing w:val="-1"/>
          <w:sz w:val="17"/>
        </w:rPr>
        <w:t xml:space="preserve"> </w:t>
      </w:r>
      <w:r w:rsidRPr="00E3708C">
        <w:rPr>
          <w:color w:val="231F20"/>
          <w:sz w:val="17"/>
        </w:rPr>
        <w:t>and deliberately</w:t>
      </w:r>
      <w:r w:rsidRPr="00E3708C">
        <w:rPr>
          <w:color w:val="231F20"/>
          <w:spacing w:val="-1"/>
          <w:sz w:val="17"/>
        </w:rPr>
        <w:t xml:space="preserve"> </w:t>
      </w:r>
      <w:r w:rsidRPr="00E3708C">
        <w:rPr>
          <w:color w:val="231F20"/>
          <w:sz w:val="17"/>
        </w:rPr>
        <w:t>make a false statement / false certification, I will be</w:t>
      </w:r>
      <w:r w:rsidRPr="00E3708C">
        <w:rPr>
          <w:color w:val="231F20"/>
          <w:spacing w:val="-1"/>
          <w:sz w:val="17"/>
        </w:rPr>
        <w:t xml:space="preserve"> </w:t>
      </w:r>
      <w:r w:rsidRPr="00E3708C">
        <w:rPr>
          <w:color w:val="231F20"/>
          <w:sz w:val="17"/>
        </w:rPr>
        <w:t>liable for disqualification from the allocation process and my parking privileges / permit will be revoked.</w:t>
      </w:r>
    </w:p>
    <w:p w14:paraId="3E12545D" w14:textId="77777777" w:rsidR="00541277" w:rsidRPr="00E3708C" w:rsidRDefault="00541277">
      <w:pPr>
        <w:pStyle w:val="BodyText"/>
        <w:spacing w:before="3"/>
        <w:rPr>
          <w:sz w:val="16"/>
        </w:rPr>
      </w:pPr>
    </w:p>
    <w:p w14:paraId="3E12545E" w14:textId="4BAD4BFA" w:rsidR="00541277" w:rsidRPr="00E3708C" w:rsidRDefault="00507AF2">
      <w:pPr>
        <w:pStyle w:val="ListParagraph"/>
        <w:numPr>
          <w:ilvl w:val="0"/>
          <w:numId w:val="2"/>
        </w:numPr>
        <w:tabs>
          <w:tab w:val="left" w:pos="789"/>
        </w:tabs>
        <w:ind w:left="788" w:hanging="340"/>
        <w:rPr>
          <w:sz w:val="17"/>
        </w:rPr>
      </w:pPr>
      <w:r w:rsidRPr="00E3708C">
        <w:rPr>
          <w:color w:val="231F20"/>
          <w:sz w:val="17"/>
        </w:rPr>
        <w:t>I have read</w:t>
      </w:r>
      <w:r w:rsidRPr="00E3708C">
        <w:rPr>
          <w:color w:val="231F20"/>
          <w:spacing w:val="1"/>
          <w:sz w:val="17"/>
        </w:rPr>
        <w:t xml:space="preserve"> </w:t>
      </w:r>
      <w:r w:rsidRPr="00E3708C">
        <w:rPr>
          <w:color w:val="231F20"/>
          <w:sz w:val="17"/>
        </w:rPr>
        <w:t>the above</w:t>
      </w:r>
      <w:r w:rsidRPr="00E3708C">
        <w:rPr>
          <w:color w:val="231F20"/>
          <w:spacing w:val="1"/>
          <w:sz w:val="17"/>
        </w:rPr>
        <w:t xml:space="preserve"> </w:t>
      </w:r>
      <w:r w:rsidRPr="00E3708C">
        <w:rPr>
          <w:color w:val="231F20"/>
          <w:sz w:val="17"/>
        </w:rPr>
        <w:t>and agree</w:t>
      </w:r>
      <w:r w:rsidRPr="00E3708C">
        <w:rPr>
          <w:color w:val="231F20"/>
          <w:spacing w:val="1"/>
          <w:sz w:val="17"/>
        </w:rPr>
        <w:t xml:space="preserve"> </w:t>
      </w:r>
      <w:r w:rsidRPr="00E3708C">
        <w:rPr>
          <w:color w:val="231F20"/>
          <w:sz w:val="17"/>
        </w:rPr>
        <w:t>to abide</w:t>
      </w:r>
      <w:r w:rsidRPr="00E3708C">
        <w:rPr>
          <w:color w:val="231F20"/>
          <w:spacing w:val="1"/>
          <w:sz w:val="17"/>
        </w:rPr>
        <w:t xml:space="preserve"> </w:t>
      </w:r>
      <w:r w:rsidRPr="00E3708C">
        <w:rPr>
          <w:color w:val="231F20"/>
          <w:sz w:val="17"/>
        </w:rPr>
        <w:t>by</w:t>
      </w:r>
      <w:r w:rsidRPr="00E3708C">
        <w:rPr>
          <w:color w:val="231F20"/>
          <w:spacing w:val="-2"/>
          <w:sz w:val="17"/>
        </w:rPr>
        <w:t xml:space="preserve"> </w:t>
      </w:r>
      <w:r w:rsidRPr="00E3708C">
        <w:rPr>
          <w:color w:val="231F20"/>
          <w:sz w:val="17"/>
        </w:rPr>
        <w:t>the</w:t>
      </w:r>
      <w:r w:rsidRPr="00E3708C">
        <w:rPr>
          <w:color w:val="231F20"/>
          <w:spacing w:val="-1"/>
          <w:sz w:val="17"/>
        </w:rPr>
        <w:t xml:space="preserve"> </w:t>
      </w:r>
      <w:r w:rsidRPr="00E3708C">
        <w:rPr>
          <w:color w:val="231F20"/>
          <w:sz w:val="17"/>
        </w:rPr>
        <w:t>conditions</w:t>
      </w:r>
      <w:r w:rsidRPr="00E3708C">
        <w:rPr>
          <w:color w:val="231F20"/>
          <w:spacing w:val="1"/>
          <w:sz w:val="17"/>
        </w:rPr>
        <w:t xml:space="preserve"> </w:t>
      </w:r>
      <w:r w:rsidRPr="00E3708C">
        <w:rPr>
          <w:color w:val="231F20"/>
          <w:sz w:val="17"/>
        </w:rPr>
        <w:t>as</w:t>
      </w:r>
      <w:r w:rsidRPr="00E3708C">
        <w:rPr>
          <w:color w:val="231F20"/>
          <w:spacing w:val="4"/>
          <w:sz w:val="17"/>
        </w:rPr>
        <w:t xml:space="preserve"> </w:t>
      </w:r>
      <w:r w:rsidRPr="00E3708C">
        <w:rPr>
          <w:color w:val="231F20"/>
          <w:sz w:val="17"/>
        </w:rPr>
        <w:t>set out</w:t>
      </w:r>
      <w:r w:rsidRPr="00E3708C">
        <w:rPr>
          <w:color w:val="231F20"/>
          <w:spacing w:val="-1"/>
          <w:sz w:val="17"/>
        </w:rPr>
        <w:t xml:space="preserve"> </w:t>
      </w:r>
      <w:r w:rsidRPr="00E3708C">
        <w:rPr>
          <w:color w:val="231F20"/>
          <w:sz w:val="17"/>
        </w:rPr>
        <w:t>by</w:t>
      </w:r>
      <w:r w:rsidRPr="00E3708C">
        <w:rPr>
          <w:color w:val="231F20"/>
          <w:spacing w:val="-2"/>
          <w:sz w:val="17"/>
        </w:rPr>
        <w:t xml:space="preserve"> </w:t>
      </w:r>
      <w:r w:rsidRPr="00E3708C">
        <w:rPr>
          <w:color w:val="231F20"/>
          <w:sz w:val="17"/>
        </w:rPr>
        <w:t>the</w:t>
      </w:r>
      <w:r w:rsidRPr="00E3708C">
        <w:rPr>
          <w:color w:val="231F20"/>
          <w:spacing w:val="1"/>
          <w:sz w:val="17"/>
        </w:rPr>
        <w:t xml:space="preserve"> </w:t>
      </w:r>
      <w:r w:rsidR="00A17EDB" w:rsidRPr="00E3708C">
        <w:rPr>
          <w:color w:val="231F20"/>
          <w:sz w:val="17"/>
        </w:rPr>
        <w:t>EMHS</w:t>
      </w:r>
      <w:r w:rsidRPr="00E3708C">
        <w:rPr>
          <w:color w:val="231F20"/>
          <w:spacing w:val="-2"/>
          <w:sz w:val="17"/>
        </w:rPr>
        <w:t>.</w:t>
      </w:r>
    </w:p>
    <w:p w14:paraId="3E12545F" w14:textId="77777777" w:rsidR="00541277" w:rsidRDefault="00507AF2">
      <w:pPr>
        <w:pStyle w:val="Heading1"/>
        <w:spacing w:before="113"/>
        <w:ind w:right="2171"/>
        <w:rPr>
          <w:u w:val="none"/>
        </w:rPr>
      </w:pPr>
      <w:r>
        <w:rPr>
          <w:color w:val="231F20"/>
          <w:u w:val="thick" w:color="231F20"/>
        </w:rPr>
        <w:t>Conditions</w:t>
      </w:r>
      <w:r>
        <w:rPr>
          <w:rFonts w:ascii="Times New Roman"/>
          <w:b w:val="0"/>
          <w:color w:val="231F20"/>
          <w:spacing w:val="9"/>
          <w:u w:val="thick" w:color="231F20"/>
        </w:rPr>
        <w:t xml:space="preserve"> </w:t>
      </w:r>
      <w:r>
        <w:rPr>
          <w:color w:val="231F20"/>
          <w:u w:val="thick" w:color="231F20"/>
        </w:rPr>
        <w:t>of</w:t>
      </w:r>
      <w:r>
        <w:rPr>
          <w:rFonts w:ascii="Times New Roman"/>
          <w:b w:val="0"/>
          <w:color w:val="231F20"/>
          <w:spacing w:val="10"/>
          <w:u w:val="thick" w:color="231F20"/>
        </w:rPr>
        <w:t xml:space="preserve"> </w:t>
      </w:r>
      <w:r>
        <w:rPr>
          <w:color w:val="231F20"/>
          <w:u w:val="thick" w:color="231F20"/>
        </w:rPr>
        <w:t>Entry</w:t>
      </w:r>
      <w:r>
        <w:rPr>
          <w:rFonts w:ascii="Times New Roman"/>
          <w:b w:val="0"/>
          <w:color w:val="231F20"/>
          <w:spacing w:val="3"/>
          <w:u w:val="thick" w:color="231F20"/>
        </w:rPr>
        <w:t xml:space="preserve"> </w:t>
      </w:r>
      <w:r>
        <w:rPr>
          <w:color w:val="231F20"/>
          <w:u w:val="thick" w:color="231F20"/>
        </w:rPr>
        <w:t>and</w:t>
      </w:r>
      <w:r>
        <w:rPr>
          <w:rFonts w:ascii="Times New Roman"/>
          <w:b w:val="0"/>
          <w:color w:val="231F20"/>
          <w:spacing w:val="9"/>
          <w:u w:val="thick" w:color="231F20"/>
        </w:rPr>
        <w:t xml:space="preserve"> </w:t>
      </w:r>
      <w:r>
        <w:rPr>
          <w:color w:val="231F20"/>
          <w:u w:val="thick" w:color="231F20"/>
        </w:rPr>
        <w:t>Limitation</w:t>
      </w:r>
      <w:r>
        <w:rPr>
          <w:rFonts w:ascii="Times New Roman"/>
          <w:b w:val="0"/>
          <w:color w:val="231F20"/>
          <w:spacing w:val="9"/>
          <w:u w:val="thick" w:color="231F20"/>
        </w:rPr>
        <w:t xml:space="preserve"> </w:t>
      </w:r>
      <w:r>
        <w:rPr>
          <w:color w:val="231F20"/>
          <w:u w:val="thick" w:color="231F20"/>
        </w:rPr>
        <w:t>of</w:t>
      </w:r>
      <w:r>
        <w:rPr>
          <w:rFonts w:ascii="Times New Roman"/>
          <w:b w:val="0"/>
          <w:color w:val="231F20"/>
          <w:spacing w:val="10"/>
          <w:u w:val="thick" w:color="231F20"/>
        </w:rPr>
        <w:t xml:space="preserve"> </w:t>
      </w:r>
      <w:r>
        <w:rPr>
          <w:color w:val="231F20"/>
          <w:spacing w:val="-2"/>
          <w:u w:val="thick" w:color="231F20"/>
        </w:rPr>
        <w:t>Liability</w:t>
      </w:r>
    </w:p>
    <w:p w14:paraId="3E125460" w14:textId="77777777" w:rsidR="00541277" w:rsidRDefault="00541277">
      <w:pPr>
        <w:pStyle w:val="BodyText"/>
        <w:spacing w:before="10"/>
        <w:rPr>
          <w:b/>
          <w:sz w:val="10"/>
        </w:rPr>
      </w:pPr>
    </w:p>
    <w:p w14:paraId="3E125461" w14:textId="77777777" w:rsidR="00541277" w:rsidRPr="00923BB0" w:rsidRDefault="00507AF2">
      <w:pPr>
        <w:pStyle w:val="ListParagraph"/>
        <w:numPr>
          <w:ilvl w:val="0"/>
          <w:numId w:val="1"/>
        </w:numPr>
        <w:tabs>
          <w:tab w:val="left" w:pos="640"/>
        </w:tabs>
        <w:spacing w:before="94"/>
        <w:ind w:hanging="191"/>
        <w:rPr>
          <w:sz w:val="17"/>
        </w:rPr>
      </w:pPr>
      <w:r w:rsidRPr="00923BB0">
        <w:rPr>
          <w:color w:val="231F20"/>
          <w:sz w:val="17"/>
        </w:rPr>
        <w:t>You enter</w:t>
      </w:r>
      <w:r w:rsidRPr="00923BB0">
        <w:rPr>
          <w:color w:val="231F20"/>
          <w:spacing w:val="-2"/>
          <w:sz w:val="17"/>
        </w:rPr>
        <w:t xml:space="preserve"> </w:t>
      </w:r>
      <w:r w:rsidRPr="00923BB0">
        <w:rPr>
          <w:color w:val="231F20"/>
          <w:sz w:val="17"/>
        </w:rPr>
        <w:t>and use</w:t>
      </w:r>
      <w:r w:rsidRPr="00923BB0">
        <w:rPr>
          <w:color w:val="231F20"/>
          <w:spacing w:val="1"/>
          <w:sz w:val="17"/>
        </w:rPr>
        <w:t xml:space="preserve"> </w:t>
      </w:r>
      <w:r w:rsidRPr="00923BB0">
        <w:rPr>
          <w:color w:val="231F20"/>
          <w:sz w:val="17"/>
        </w:rPr>
        <w:t>this</w:t>
      </w:r>
      <w:r w:rsidRPr="00923BB0">
        <w:rPr>
          <w:color w:val="231F20"/>
          <w:spacing w:val="1"/>
          <w:sz w:val="17"/>
        </w:rPr>
        <w:t xml:space="preserve"> </w:t>
      </w:r>
      <w:r w:rsidRPr="00923BB0">
        <w:rPr>
          <w:color w:val="231F20"/>
          <w:sz w:val="17"/>
        </w:rPr>
        <w:t>car</w:t>
      </w:r>
      <w:r w:rsidRPr="00923BB0">
        <w:rPr>
          <w:color w:val="231F20"/>
          <w:spacing w:val="-2"/>
          <w:sz w:val="17"/>
        </w:rPr>
        <w:t xml:space="preserve"> </w:t>
      </w:r>
      <w:r w:rsidRPr="00923BB0">
        <w:rPr>
          <w:color w:val="231F20"/>
          <w:sz w:val="17"/>
        </w:rPr>
        <w:t>park</w:t>
      </w:r>
      <w:r w:rsidRPr="00923BB0">
        <w:rPr>
          <w:color w:val="231F20"/>
          <w:spacing w:val="3"/>
          <w:sz w:val="17"/>
        </w:rPr>
        <w:t xml:space="preserve"> </w:t>
      </w:r>
      <w:r w:rsidRPr="00923BB0">
        <w:rPr>
          <w:color w:val="231F20"/>
          <w:sz w:val="17"/>
        </w:rPr>
        <w:t>at</w:t>
      </w:r>
      <w:r w:rsidRPr="00923BB0">
        <w:rPr>
          <w:color w:val="231F20"/>
          <w:spacing w:val="-1"/>
          <w:sz w:val="17"/>
        </w:rPr>
        <w:t xml:space="preserve"> </w:t>
      </w:r>
      <w:r w:rsidRPr="00923BB0">
        <w:rPr>
          <w:color w:val="231F20"/>
          <w:sz w:val="17"/>
        </w:rPr>
        <w:t>your</w:t>
      </w:r>
      <w:r w:rsidRPr="00923BB0">
        <w:rPr>
          <w:color w:val="231F20"/>
          <w:spacing w:val="-1"/>
          <w:sz w:val="17"/>
        </w:rPr>
        <w:t xml:space="preserve"> </w:t>
      </w:r>
      <w:r w:rsidRPr="00923BB0">
        <w:rPr>
          <w:color w:val="231F20"/>
          <w:sz w:val="17"/>
        </w:rPr>
        <w:t>own</w:t>
      </w:r>
      <w:r w:rsidRPr="00923BB0">
        <w:rPr>
          <w:color w:val="231F20"/>
          <w:spacing w:val="1"/>
          <w:sz w:val="17"/>
        </w:rPr>
        <w:t xml:space="preserve"> </w:t>
      </w:r>
      <w:r w:rsidRPr="00923BB0">
        <w:rPr>
          <w:color w:val="231F20"/>
          <w:spacing w:val="-4"/>
          <w:sz w:val="17"/>
        </w:rPr>
        <w:t>risk.</w:t>
      </w:r>
    </w:p>
    <w:p w14:paraId="3E125462" w14:textId="77777777" w:rsidR="00541277" w:rsidRPr="00923BB0" w:rsidRDefault="00541277">
      <w:pPr>
        <w:pStyle w:val="BodyText"/>
        <w:spacing w:before="3"/>
        <w:rPr>
          <w:sz w:val="22"/>
        </w:rPr>
      </w:pPr>
    </w:p>
    <w:p w14:paraId="3E125463" w14:textId="44014079" w:rsidR="00541277" w:rsidRPr="00923BB0" w:rsidRDefault="00507AF2">
      <w:pPr>
        <w:pStyle w:val="ListParagraph"/>
        <w:numPr>
          <w:ilvl w:val="0"/>
          <w:numId w:val="1"/>
        </w:numPr>
        <w:tabs>
          <w:tab w:val="left" w:pos="640"/>
        </w:tabs>
        <w:ind w:hanging="191"/>
        <w:rPr>
          <w:sz w:val="17"/>
        </w:rPr>
      </w:pPr>
      <w:r w:rsidRPr="00923BB0">
        <w:rPr>
          <w:color w:val="231F20"/>
          <w:sz w:val="17"/>
        </w:rPr>
        <w:t>The</w:t>
      </w:r>
      <w:r w:rsidRPr="00923BB0">
        <w:rPr>
          <w:color w:val="231F20"/>
          <w:spacing w:val="-1"/>
          <w:sz w:val="17"/>
        </w:rPr>
        <w:t xml:space="preserve"> </w:t>
      </w:r>
      <w:r w:rsidRPr="00923BB0">
        <w:rPr>
          <w:color w:val="231F20"/>
          <w:sz w:val="17"/>
        </w:rPr>
        <w:t>Hospital Sites</w:t>
      </w:r>
      <w:r w:rsidRPr="00923BB0">
        <w:rPr>
          <w:color w:val="231F20"/>
          <w:spacing w:val="2"/>
          <w:sz w:val="17"/>
        </w:rPr>
        <w:t xml:space="preserve"> </w:t>
      </w:r>
      <w:r w:rsidRPr="00923BB0">
        <w:rPr>
          <w:color w:val="231F20"/>
          <w:sz w:val="17"/>
        </w:rPr>
        <w:t>or</w:t>
      </w:r>
      <w:r w:rsidRPr="00923BB0">
        <w:rPr>
          <w:color w:val="231F20"/>
          <w:spacing w:val="-3"/>
          <w:sz w:val="17"/>
        </w:rPr>
        <w:t xml:space="preserve"> </w:t>
      </w:r>
      <w:r w:rsidRPr="00923BB0">
        <w:rPr>
          <w:color w:val="231F20"/>
          <w:sz w:val="17"/>
        </w:rPr>
        <w:t xml:space="preserve">the </w:t>
      </w:r>
      <w:r w:rsidR="00A25384" w:rsidRPr="00923BB0">
        <w:rPr>
          <w:color w:val="231F20"/>
          <w:sz w:val="17"/>
        </w:rPr>
        <w:t xml:space="preserve">EMHS </w:t>
      </w:r>
      <w:r w:rsidRPr="00923BB0">
        <w:rPr>
          <w:color w:val="231F20"/>
          <w:sz w:val="17"/>
        </w:rPr>
        <w:t>is</w:t>
      </w:r>
      <w:r w:rsidRPr="00923BB0">
        <w:rPr>
          <w:color w:val="231F20"/>
          <w:spacing w:val="2"/>
          <w:sz w:val="17"/>
        </w:rPr>
        <w:t xml:space="preserve"> </w:t>
      </w:r>
      <w:r w:rsidRPr="00923BB0">
        <w:rPr>
          <w:color w:val="231F20"/>
          <w:sz w:val="17"/>
        </w:rPr>
        <w:t>not liable for</w:t>
      </w:r>
      <w:r w:rsidRPr="00923BB0">
        <w:rPr>
          <w:color w:val="231F20"/>
          <w:spacing w:val="-2"/>
          <w:sz w:val="17"/>
        </w:rPr>
        <w:t xml:space="preserve"> </w:t>
      </w:r>
      <w:r w:rsidRPr="00923BB0">
        <w:rPr>
          <w:color w:val="231F20"/>
          <w:sz w:val="17"/>
        </w:rPr>
        <w:t>you or</w:t>
      </w:r>
      <w:r w:rsidRPr="00923BB0">
        <w:rPr>
          <w:color w:val="231F20"/>
          <w:spacing w:val="-1"/>
          <w:sz w:val="17"/>
        </w:rPr>
        <w:t xml:space="preserve"> </w:t>
      </w:r>
      <w:r w:rsidRPr="00923BB0">
        <w:rPr>
          <w:color w:val="231F20"/>
          <w:sz w:val="17"/>
        </w:rPr>
        <w:t>any</w:t>
      </w:r>
      <w:r w:rsidRPr="00923BB0">
        <w:rPr>
          <w:color w:val="231F20"/>
          <w:spacing w:val="-2"/>
          <w:sz w:val="17"/>
        </w:rPr>
        <w:t xml:space="preserve"> </w:t>
      </w:r>
      <w:r w:rsidRPr="00923BB0">
        <w:rPr>
          <w:color w:val="231F20"/>
          <w:sz w:val="17"/>
        </w:rPr>
        <w:t>person</w:t>
      </w:r>
      <w:r w:rsidRPr="00923BB0">
        <w:rPr>
          <w:color w:val="231F20"/>
          <w:spacing w:val="-1"/>
          <w:sz w:val="17"/>
        </w:rPr>
        <w:t xml:space="preserve"> </w:t>
      </w:r>
      <w:r w:rsidRPr="00923BB0">
        <w:rPr>
          <w:color w:val="231F20"/>
          <w:sz w:val="17"/>
        </w:rPr>
        <w:t>with you</w:t>
      </w:r>
      <w:r w:rsidRPr="00923BB0">
        <w:rPr>
          <w:color w:val="231F20"/>
          <w:spacing w:val="-1"/>
          <w:sz w:val="17"/>
        </w:rPr>
        <w:t xml:space="preserve"> </w:t>
      </w:r>
      <w:r w:rsidRPr="00923BB0">
        <w:rPr>
          <w:color w:val="231F20"/>
          <w:spacing w:val="-4"/>
          <w:sz w:val="17"/>
        </w:rPr>
        <w:t>for:</w:t>
      </w:r>
    </w:p>
    <w:p w14:paraId="3E125464" w14:textId="14E7D6CB" w:rsidR="00541277" w:rsidRPr="00923BB0" w:rsidRDefault="00507AF2">
      <w:pPr>
        <w:pStyle w:val="ListParagraph"/>
        <w:numPr>
          <w:ilvl w:val="1"/>
          <w:numId w:val="1"/>
        </w:numPr>
        <w:tabs>
          <w:tab w:val="left" w:pos="1126"/>
          <w:tab w:val="left" w:pos="1127"/>
        </w:tabs>
        <w:spacing w:before="30"/>
        <w:ind w:left="1126"/>
        <w:rPr>
          <w:sz w:val="17"/>
        </w:rPr>
      </w:pPr>
      <w:r w:rsidRPr="00923BB0">
        <w:rPr>
          <w:color w:val="231F20"/>
          <w:sz w:val="17"/>
        </w:rPr>
        <w:t>Injury</w:t>
      </w:r>
      <w:r w:rsidRPr="00923BB0">
        <w:rPr>
          <w:color w:val="231F20"/>
          <w:spacing w:val="-1"/>
          <w:sz w:val="17"/>
        </w:rPr>
        <w:t xml:space="preserve"> </w:t>
      </w:r>
      <w:r w:rsidRPr="00923BB0">
        <w:rPr>
          <w:color w:val="231F20"/>
          <w:sz w:val="17"/>
        </w:rPr>
        <w:t>to</w:t>
      </w:r>
      <w:r w:rsidRPr="00923BB0">
        <w:rPr>
          <w:color w:val="231F20"/>
          <w:spacing w:val="1"/>
          <w:sz w:val="17"/>
        </w:rPr>
        <w:t xml:space="preserve"> </w:t>
      </w:r>
      <w:r w:rsidRPr="00923BB0">
        <w:rPr>
          <w:color w:val="231F20"/>
          <w:sz w:val="17"/>
        </w:rPr>
        <w:t>you</w:t>
      </w:r>
      <w:r w:rsidRPr="00923BB0">
        <w:rPr>
          <w:color w:val="231F20"/>
          <w:spacing w:val="1"/>
          <w:sz w:val="17"/>
        </w:rPr>
        <w:t xml:space="preserve"> </w:t>
      </w:r>
      <w:r w:rsidRPr="00923BB0">
        <w:rPr>
          <w:color w:val="231F20"/>
          <w:sz w:val="17"/>
        </w:rPr>
        <w:t xml:space="preserve">or anybody </w:t>
      </w:r>
      <w:proofErr w:type="gramStart"/>
      <w:r w:rsidRPr="00923BB0">
        <w:rPr>
          <w:color w:val="231F20"/>
          <w:spacing w:val="-4"/>
          <w:sz w:val="17"/>
        </w:rPr>
        <w:t>else;</w:t>
      </w:r>
      <w:proofErr w:type="gramEnd"/>
    </w:p>
    <w:p w14:paraId="3E125465" w14:textId="1C397293" w:rsidR="00541277" w:rsidRPr="00923BB0" w:rsidRDefault="00507AF2">
      <w:pPr>
        <w:pStyle w:val="ListParagraph"/>
        <w:numPr>
          <w:ilvl w:val="1"/>
          <w:numId w:val="1"/>
        </w:numPr>
        <w:tabs>
          <w:tab w:val="left" w:pos="1126"/>
          <w:tab w:val="left" w:pos="1127"/>
        </w:tabs>
        <w:spacing w:before="13" w:line="247" w:lineRule="auto"/>
        <w:ind w:right="226" w:hanging="340"/>
        <w:rPr>
          <w:sz w:val="17"/>
        </w:rPr>
      </w:pPr>
      <w:r w:rsidRPr="00923BB0">
        <w:rPr>
          <w:color w:val="231F20"/>
          <w:sz w:val="17"/>
        </w:rPr>
        <w:t>damage to, destruction of, theft or</w:t>
      </w:r>
      <w:r w:rsidRPr="00923BB0">
        <w:rPr>
          <w:color w:val="231F20"/>
          <w:spacing w:val="-1"/>
          <w:sz w:val="17"/>
        </w:rPr>
        <w:t xml:space="preserve"> </w:t>
      </w:r>
      <w:proofErr w:type="spellStart"/>
      <w:r w:rsidRPr="00923BB0">
        <w:rPr>
          <w:color w:val="231F20"/>
          <w:sz w:val="17"/>
        </w:rPr>
        <w:t>unauthorised</w:t>
      </w:r>
      <w:proofErr w:type="spellEnd"/>
      <w:r w:rsidRPr="00923BB0">
        <w:rPr>
          <w:color w:val="231F20"/>
          <w:sz w:val="17"/>
        </w:rPr>
        <w:t xml:space="preserve"> delivery</w:t>
      </w:r>
      <w:r w:rsidRPr="00923BB0">
        <w:rPr>
          <w:color w:val="231F20"/>
          <w:spacing w:val="-1"/>
          <w:sz w:val="17"/>
        </w:rPr>
        <w:t xml:space="preserve"> </w:t>
      </w:r>
      <w:r w:rsidRPr="00923BB0">
        <w:rPr>
          <w:color w:val="231F20"/>
          <w:sz w:val="17"/>
        </w:rPr>
        <w:t>up of your vehicle or any</w:t>
      </w:r>
      <w:r w:rsidRPr="00923BB0">
        <w:rPr>
          <w:color w:val="231F20"/>
          <w:spacing w:val="-1"/>
          <w:sz w:val="17"/>
        </w:rPr>
        <w:t xml:space="preserve"> </w:t>
      </w:r>
      <w:r w:rsidRPr="00923BB0">
        <w:rPr>
          <w:color w:val="231F20"/>
          <w:sz w:val="17"/>
        </w:rPr>
        <w:t>other</w:t>
      </w:r>
      <w:r w:rsidRPr="00923BB0">
        <w:rPr>
          <w:color w:val="231F20"/>
          <w:spacing w:val="-1"/>
          <w:sz w:val="17"/>
        </w:rPr>
        <w:t xml:space="preserve"> </w:t>
      </w:r>
      <w:r w:rsidRPr="00923BB0">
        <w:rPr>
          <w:color w:val="231F20"/>
          <w:sz w:val="17"/>
        </w:rPr>
        <w:t>vehicle whether</w:t>
      </w:r>
      <w:r w:rsidRPr="00923BB0">
        <w:rPr>
          <w:color w:val="231F20"/>
          <w:spacing w:val="-1"/>
          <w:sz w:val="17"/>
        </w:rPr>
        <w:t xml:space="preserve"> </w:t>
      </w:r>
      <w:proofErr w:type="spellStart"/>
      <w:r w:rsidRPr="00923BB0">
        <w:rPr>
          <w:color w:val="231F20"/>
          <w:sz w:val="17"/>
        </w:rPr>
        <w:t>authorised</w:t>
      </w:r>
      <w:proofErr w:type="spellEnd"/>
      <w:r w:rsidRPr="00923BB0">
        <w:rPr>
          <w:color w:val="231F20"/>
          <w:sz w:val="17"/>
        </w:rPr>
        <w:t xml:space="preserve"> or not; or</w:t>
      </w:r>
    </w:p>
    <w:p w14:paraId="3E125466" w14:textId="3E5C2108" w:rsidR="00541277" w:rsidRPr="00923BB0" w:rsidRDefault="00507AF2">
      <w:pPr>
        <w:pStyle w:val="ListParagraph"/>
        <w:numPr>
          <w:ilvl w:val="1"/>
          <w:numId w:val="1"/>
        </w:numPr>
        <w:tabs>
          <w:tab w:val="left" w:pos="1127"/>
          <w:tab w:val="left" w:pos="1128"/>
        </w:tabs>
        <w:spacing w:before="27" w:line="261" w:lineRule="auto"/>
        <w:ind w:left="1126" w:right="355"/>
        <w:rPr>
          <w:sz w:val="17"/>
        </w:rPr>
      </w:pPr>
      <w:r w:rsidRPr="00923BB0">
        <w:rPr>
          <w:color w:val="231F20"/>
          <w:sz w:val="17"/>
        </w:rPr>
        <w:t>damage to, destruction of, theft of or delivery up of any property (including anything in or on your vehicle or any other</w:t>
      </w:r>
      <w:r w:rsidRPr="00923BB0">
        <w:rPr>
          <w:color w:val="231F20"/>
          <w:spacing w:val="-1"/>
          <w:sz w:val="17"/>
        </w:rPr>
        <w:t xml:space="preserve"> </w:t>
      </w:r>
      <w:r w:rsidRPr="00923BB0">
        <w:rPr>
          <w:color w:val="231F20"/>
          <w:sz w:val="17"/>
        </w:rPr>
        <w:t xml:space="preserve">vehicle); </w:t>
      </w:r>
      <w:proofErr w:type="gramStart"/>
      <w:r w:rsidRPr="00923BB0">
        <w:rPr>
          <w:color w:val="231F20"/>
          <w:sz w:val="17"/>
        </w:rPr>
        <w:t>however</w:t>
      </w:r>
      <w:proofErr w:type="gramEnd"/>
      <w:r w:rsidRPr="00923BB0">
        <w:rPr>
          <w:color w:val="231F20"/>
          <w:spacing w:val="-1"/>
          <w:sz w:val="17"/>
        </w:rPr>
        <w:t xml:space="preserve"> </w:t>
      </w:r>
      <w:r w:rsidRPr="00923BB0">
        <w:rPr>
          <w:color w:val="231F20"/>
          <w:sz w:val="17"/>
        </w:rPr>
        <w:t xml:space="preserve">caused, and you </w:t>
      </w:r>
      <w:proofErr w:type="spellStart"/>
      <w:r w:rsidRPr="00923BB0">
        <w:rPr>
          <w:color w:val="231F20"/>
          <w:sz w:val="17"/>
        </w:rPr>
        <w:t>realise</w:t>
      </w:r>
      <w:proofErr w:type="spellEnd"/>
      <w:r w:rsidRPr="00923BB0">
        <w:rPr>
          <w:color w:val="231F20"/>
          <w:sz w:val="17"/>
        </w:rPr>
        <w:t xml:space="preserve"> and indemnify</w:t>
      </w:r>
      <w:r w:rsidRPr="00923BB0">
        <w:rPr>
          <w:color w:val="231F20"/>
          <w:spacing w:val="-2"/>
          <w:sz w:val="17"/>
        </w:rPr>
        <w:t xml:space="preserve"> </w:t>
      </w:r>
      <w:r w:rsidRPr="00923BB0">
        <w:rPr>
          <w:color w:val="231F20"/>
          <w:sz w:val="17"/>
        </w:rPr>
        <w:t>us from any</w:t>
      </w:r>
      <w:r w:rsidRPr="00923BB0">
        <w:rPr>
          <w:color w:val="231F20"/>
          <w:spacing w:val="-3"/>
          <w:sz w:val="17"/>
        </w:rPr>
        <w:t xml:space="preserve"> </w:t>
      </w:r>
      <w:r w:rsidRPr="00923BB0">
        <w:rPr>
          <w:color w:val="231F20"/>
          <w:sz w:val="17"/>
        </w:rPr>
        <w:t xml:space="preserve">claim, which you might otherwise have against </w:t>
      </w:r>
      <w:r w:rsidR="00A17EDB" w:rsidRPr="00923BB0">
        <w:rPr>
          <w:color w:val="231F20"/>
          <w:sz w:val="17"/>
        </w:rPr>
        <w:t>EMHS</w:t>
      </w:r>
      <w:r w:rsidRPr="00923BB0">
        <w:rPr>
          <w:color w:val="231F20"/>
          <w:sz w:val="17"/>
        </w:rPr>
        <w:t>.</w:t>
      </w:r>
    </w:p>
    <w:p w14:paraId="3E125467" w14:textId="77777777" w:rsidR="00541277" w:rsidRPr="00923BB0" w:rsidRDefault="00541277">
      <w:pPr>
        <w:pStyle w:val="BodyText"/>
        <w:spacing w:before="3"/>
        <w:rPr>
          <w:sz w:val="20"/>
        </w:rPr>
      </w:pPr>
    </w:p>
    <w:p w14:paraId="3E125468" w14:textId="26DC040D" w:rsidR="00541277" w:rsidRPr="00923BB0" w:rsidRDefault="00507AF2" w:rsidP="00923BB0">
      <w:pPr>
        <w:pStyle w:val="ListParagraph"/>
        <w:numPr>
          <w:ilvl w:val="0"/>
          <w:numId w:val="1"/>
        </w:numPr>
        <w:tabs>
          <w:tab w:val="left" w:pos="640"/>
        </w:tabs>
        <w:spacing w:line="235" w:lineRule="auto"/>
        <w:ind w:left="637" w:right="397" w:hanging="193"/>
        <w:rPr>
          <w:color w:val="231F20"/>
          <w:sz w:val="17"/>
        </w:rPr>
      </w:pPr>
      <w:r w:rsidRPr="00923BB0">
        <w:rPr>
          <w:color w:val="231F20"/>
          <w:sz w:val="17"/>
        </w:rPr>
        <w:t xml:space="preserve">You agree to indemnify the </w:t>
      </w:r>
      <w:r w:rsidR="00A17EDB" w:rsidRPr="00923BB0">
        <w:rPr>
          <w:color w:val="231F20"/>
          <w:sz w:val="17"/>
        </w:rPr>
        <w:t xml:space="preserve">EMHS </w:t>
      </w:r>
      <w:r w:rsidRPr="00923BB0">
        <w:rPr>
          <w:color w:val="231F20"/>
          <w:sz w:val="17"/>
        </w:rPr>
        <w:t xml:space="preserve">in respect of any claim made against the </w:t>
      </w:r>
      <w:r w:rsidR="00A25384" w:rsidRPr="00923BB0">
        <w:rPr>
          <w:color w:val="231F20"/>
          <w:sz w:val="17"/>
        </w:rPr>
        <w:t xml:space="preserve">EMHS </w:t>
      </w:r>
      <w:proofErr w:type="gramStart"/>
      <w:r w:rsidRPr="00923BB0">
        <w:rPr>
          <w:color w:val="231F20"/>
          <w:sz w:val="17"/>
        </w:rPr>
        <w:t>as a consequence of</w:t>
      </w:r>
      <w:proofErr w:type="gramEnd"/>
      <w:r w:rsidRPr="00923BB0">
        <w:rPr>
          <w:color w:val="231F20"/>
          <w:sz w:val="17"/>
        </w:rPr>
        <w:t>, in relation to, or in any way arising out of the use of this car park.</w:t>
      </w:r>
    </w:p>
    <w:p w14:paraId="3E125469" w14:textId="77777777" w:rsidR="00541277" w:rsidRPr="00923BB0" w:rsidRDefault="00541277">
      <w:pPr>
        <w:pStyle w:val="BodyText"/>
        <w:spacing w:before="8"/>
        <w:rPr>
          <w:sz w:val="19"/>
        </w:rPr>
      </w:pPr>
    </w:p>
    <w:p w14:paraId="3E12546A" w14:textId="033EE7E0" w:rsidR="00541277" w:rsidRPr="00923BB0" w:rsidRDefault="00507AF2" w:rsidP="00923BB0">
      <w:pPr>
        <w:pStyle w:val="ListParagraph"/>
        <w:numPr>
          <w:ilvl w:val="0"/>
          <w:numId w:val="1"/>
        </w:numPr>
        <w:tabs>
          <w:tab w:val="left" w:pos="640"/>
        </w:tabs>
        <w:spacing w:line="235" w:lineRule="auto"/>
        <w:ind w:left="637" w:right="397" w:hanging="193"/>
        <w:rPr>
          <w:color w:val="231F20"/>
          <w:sz w:val="17"/>
        </w:rPr>
      </w:pPr>
      <w:r w:rsidRPr="00923BB0">
        <w:rPr>
          <w:color w:val="231F20"/>
          <w:sz w:val="17"/>
        </w:rPr>
        <w:t xml:space="preserve">Hospital Sites or the </w:t>
      </w:r>
      <w:r w:rsidR="00A17EDB" w:rsidRPr="00923BB0">
        <w:rPr>
          <w:color w:val="231F20"/>
          <w:sz w:val="17"/>
        </w:rPr>
        <w:t xml:space="preserve">EMHS </w:t>
      </w:r>
      <w:r w:rsidRPr="00923BB0">
        <w:rPr>
          <w:color w:val="231F20"/>
          <w:sz w:val="17"/>
        </w:rPr>
        <w:t>will not be liable to you for delivery of your vehicle to any person who did not have authority to take your vehicle.</w:t>
      </w:r>
    </w:p>
    <w:p w14:paraId="3E12546B" w14:textId="77777777" w:rsidR="00541277" w:rsidRPr="00923BB0" w:rsidRDefault="00541277">
      <w:pPr>
        <w:pStyle w:val="BodyText"/>
        <w:spacing w:before="6"/>
      </w:pPr>
    </w:p>
    <w:p w14:paraId="3E12546C" w14:textId="77777777" w:rsidR="00541277" w:rsidRPr="00923BB0" w:rsidRDefault="00507AF2">
      <w:pPr>
        <w:pStyle w:val="ListParagraph"/>
        <w:numPr>
          <w:ilvl w:val="0"/>
          <w:numId w:val="1"/>
        </w:numPr>
        <w:tabs>
          <w:tab w:val="left" w:pos="635"/>
        </w:tabs>
        <w:spacing w:line="235" w:lineRule="auto"/>
        <w:ind w:left="637" w:right="397" w:hanging="193"/>
        <w:rPr>
          <w:sz w:val="17"/>
        </w:rPr>
      </w:pPr>
      <w:r w:rsidRPr="00923BB0">
        <w:rPr>
          <w:color w:val="231F20"/>
          <w:sz w:val="17"/>
        </w:rPr>
        <w:t>Infringement notices</w:t>
      </w:r>
      <w:r w:rsidRPr="00923BB0">
        <w:rPr>
          <w:color w:val="231F20"/>
          <w:spacing w:val="-2"/>
          <w:sz w:val="17"/>
        </w:rPr>
        <w:t xml:space="preserve"> </w:t>
      </w:r>
      <w:r w:rsidRPr="00923BB0">
        <w:rPr>
          <w:color w:val="231F20"/>
          <w:sz w:val="17"/>
        </w:rPr>
        <w:t>distributed for</w:t>
      </w:r>
      <w:r w:rsidRPr="00923BB0">
        <w:rPr>
          <w:color w:val="231F20"/>
          <w:spacing w:val="-3"/>
          <w:sz w:val="17"/>
        </w:rPr>
        <w:t xml:space="preserve"> </w:t>
      </w:r>
      <w:r w:rsidRPr="00923BB0">
        <w:rPr>
          <w:color w:val="231F20"/>
          <w:sz w:val="17"/>
        </w:rPr>
        <w:t>illegal parking in designated parking</w:t>
      </w:r>
      <w:r w:rsidRPr="00923BB0">
        <w:rPr>
          <w:color w:val="231F20"/>
          <w:spacing w:val="-2"/>
          <w:sz w:val="17"/>
        </w:rPr>
        <w:t xml:space="preserve"> </w:t>
      </w:r>
      <w:r w:rsidRPr="00923BB0">
        <w:rPr>
          <w:color w:val="231F20"/>
          <w:sz w:val="17"/>
        </w:rPr>
        <w:t>areas are</w:t>
      </w:r>
      <w:r w:rsidRPr="00923BB0">
        <w:rPr>
          <w:color w:val="231F20"/>
          <w:spacing w:val="-2"/>
          <w:sz w:val="17"/>
        </w:rPr>
        <w:t xml:space="preserve"> </w:t>
      </w:r>
      <w:r w:rsidRPr="00923BB0">
        <w:rPr>
          <w:color w:val="231F20"/>
          <w:sz w:val="17"/>
        </w:rPr>
        <w:t>enforceable under</w:t>
      </w:r>
      <w:r w:rsidRPr="00923BB0">
        <w:rPr>
          <w:color w:val="231F20"/>
          <w:spacing w:val="-1"/>
          <w:sz w:val="17"/>
        </w:rPr>
        <w:t xml:space="preserve"> </w:t>
      </w:r>
      <w:r w:rsidRPr="00923BB0">
        <w:rPr>
          <w:color w:val="231F20"/>
          <w:sz w:val="17"/>
        </w:rPr>
        <w:t>the regulations that form part of the ‘Health Services (Conduct and Traffic) Regulations 2016’.</w:t>
      </w:r>
    </w:p>
    <w:p w14:paraId="3E12546D" w14:textId="77777777" w:rsidR="00541277" w:rsidRPr="00923BB0" w:rsidRDefault="00541277">
      <w:pPr>
        <w:pStyle w:val="BodyText"/>
        <w:spacing w:before="9"/>
        <w:rPr>
          <w:sz w:val="19"/>
        </w:rPr>
      </w:pPr>
    </w:p>
    <w:p w14:paraId="3E12546E" w14:textId="77777777" w:rsidR="00541277" w:rsidRPr="00923BB0" w:rsidRDefault="00507AF2" w:rsidP="00923BB0">
      <w:pPr>
        <w:pStyle w:val="ListParagraph"/>
        <w:numPr>
          <w:ilvl w:val="0"/>
          <w:numId w:val="1"/>
        </w:numPr>
        <w:tabs>
          <w:tab w:val="left" w:pos="640"/>
        </w:tabs>
        <w:spacing w:line="235" w:lineRule="auto"/>
        <w:ind w:left="637" w:right="397" w:hanging="193"/>
        <w:rPr>
          <w:color w:val="231F20"/>
          <w:sz w:val="17"/>
        </w:rPr>
      </w:pPr>
      <w:r w:rsidRPr="00923BB0">
        <w:rPr>
          <w:color w:val="231F20"/>
          <w:sz w:val="17"/>
        </w:rPr>
        <w:t>Parking fees are applicable under the regulations that form part of the ‘Health Services (Conduct and Traffic) Regulations 2016’. Entry to the car parks is taken as your agreement to the regulations and applicable fees.</w:t>
      </w:r>
    </w:p>
    <w:p w14:paraId="3E12546F" w14:textId="77777777" w:rsidR="00541277" w:rsidRPr="00923BB0" w:rsidRDefault="00541277">
      <w:pPr>
        <w:pStyle w:val="BodyText"/>
        <w:spacing w:before="8"/>
        <w:rPr>
          <w:sz w:val="19"/>
        </w:rPr>
      </w:pPr>
    </w:p>
    <w:p w14:paraId="3E125470" w14:textId="77777777" w:rsidR="00541277" w:rsidRPr="00923BB0" w:rsidRDefault="00507AF2">
      <w:pPr>
        <w:pStyle w:val="ListParagraph"/>
        <w:numPr>
          <w:ilvl w:val="0"/>
          <w:numId w:val="1"/>
        </w:numPr>
        <w:tabs>
          <w:tab w:val="left" w:pos="640"/>
        </w:tabs>
        <w:ind w:hanging="191"/>
        <w:rPr>
          <w:sz w:val="17"/>
        </w:rPr>
      </w:pPr>
      <w:r w:rsidRPr="00923BB0">
        <w:rPr>
          <w:color w:val="231F20"/>
          <w:sz w:val="17"/>
        </w:rPr>
        <w:t>You</w:t>
      </w:r>
      <w:r w:rsidRPr="00923BB0">
        <w:rPr>
          <w:color w:val="231F20"/>
          <w:spacing w:val="-2"/>
          <w:sz w:val="17"/>
        </w:rPr>
        <w:t xml:space="preserve"> </w:t>
      </w:r>
      <w:r w:rsidRPr="00923BB0">
        <w:rPr>
          <w:color w:val="231F20"/>
          <w:sz w:val="17"/>
        </w:rPr>
        <w:t>agree</w:t>
      </w:r>
      <w:r w:rsidRPr="00923BB0">
        <w:rPr>
          <w:color w:val="231F20"/>
          <w:spacing w:val="-1"/>
          <w:sz w:val="17"/>
        </w:rPr>
        <w:t xml:space="preserve"> </w:t>
      </w:r>
      <w:r w:rsidRPr="00923BB0">
        <w:rPr>
          <w:color w:val="231F20"/>
          <w:spacing w:val="-5"/>
          <w:sz w:val="17"/>
        </w:rPr>
        <w:t>to:</w:t>
      </w:r>
    </w:p>
    <w:p w14:paraId="3E125471" w14:textId="77777777" w:rsidR="00541277" w:rsidRPr="00923BB0" w:rsidRDefault="00507AF2">
      <w:pPr>
        <w:pStyle w:val="ListParagraph"/>
        <w:numPr>
          <w:ilvl w:val="1"/>
          <w:numId w:val="1"/>
        </w:numPr>
        <w:tabs>
          <w:tab w:val="left" w:pos="787"/>
          <w:tab w:val="left" w:pos="789"/>
        </w:tabs>
        <w:spacing w:before="35" w:line="249" w:lineRule="auto"/>
        <w:ind w:left="788" w:right="99" w:hanging="340"/>
        <w:rPr>
          <w:sz w:val="17"/>
        </w:rPr>
      </w:pPr>
      <w:r w:rsidRPr="00923BB0">
        <w:rPr>
          <w:color w:val="231F20"/>
          <w:sz w:val="17"/>
        </w:rPr>
        <w:t>Produce and display</w:t>
      </w:r>
      <w:r w:rsidRPr="00923BB0">
        <w:rPr>
          <w:color w:val="231F20"/>
          <w:spacing w:val="-1"/>
          <w:sz w:val="17"/>
        </w:rPr>
        <w:t xml:space="preserve"> </w:t>
      </w:r>
      <w:r w:rsidRPr="00923BB0">
        <w:rPr>
          <w:color w:val="231F20"/>
          <w:sz w:val="17"/>
        </w:rPr>
        <w:t>when requested by</w:t>
      </w:r>
      <w:r w:rsidRPr="00923BB0">
        <w:rPr>
          <w:color w:val="231F20"/>
          <w:spacing w:val="-1"/>
          <w:sz w:val="17"/>
        </w:rPr>
        <w:t xml:space="preserve"> </w:t>
      </w:r>
      <w:r w:rsidRPr="00923BB0">
        <w:rPr>
          <w:color w:val="231F20"/>
          <w:sz w:val="17"/>
        </w:rPr>
        <w:t xml:space="preserve">an </w:t>
      </w:r>
      <w:proofErr w:type="spellStart"/>
      <w:r w:rsidRPr="00923BB0">
        <w:rPr>
          <w:color w:val="231F20"/>
          <w:sz w:val="17"/>
        </w:rPr>
        <w:t>authorised</w:t>
      </w:r>
      <w:proofErr w:type="spellEnd"/>
      <w:r w:rsidRPr="00923BB0">
        <w:rPr>
          <w:color w:val="231F20"/>
          <w:sz w:val="17"/>
        </w:rPr>
        <w:t xml:space="preserve"> person your parking permit</w:t>
      </w:r>
      <w:r w:rsidRPr="00923BB0">
        <w:rPr>
          <w:color w:val="231F20"/>
          <w:spacing w:val="-1"/>
          <w:sz w:val="17"/>
        </w:rPr>
        <w:t xml:space="preserve"> </w:t>
      </w:r>
      <w:r w:rsidRPr="00923BB0">
        <w:rPr>
          <w:color w:val="231F20"/>
          <w:sz w:val="17"/>
        </w:rPr>
        <w:t>or ticket</w:t>
      </w:r>
      <w:r w:rsidRPr="00923BB0">
        <w:rPr>
          <w:color w:val="231F20"/>
          <w:spacing w:val="-1"/>
          <w:sz w:val="17"/>
        </w:rPr>
        <w:t xml:space="preserve"> </w:t>
      </w:r>
      <w:r w:rsidRPr="00923BB0">
        <w:rPr>
          <w:color w:val="231F20"/>
          <w:sz w:val="17"/>
        </w:rPr>
        <w:t xml:space="preserve">as and where required proof of payment of the parking </w:t>
      </w:r>
      <w:proofErr w:type="gramStart"/>
      <w:r w:rsidRPr="00923BB0">
        <w:rPr>
          <w:color w:val="231F20"/>
          <w:sz w:val="17"/>
        </w:rPr>
        <w:t>fee;</w:t>
      </w:r>
      <w:proofErr w:type="gramEnd"/>
    </w:p>
    <w:p w14:paraId="3E125472" w14:textId="77777777" w:rsidR="00541277" w:rsidRPr="00923BB0" w:rsidRDefault="00507AF2">
      <w:pPr>
        <w:pStyle w:val="ListParagraph"/>
        <w:numPr>
          <w:ilvl w:val="1"/>
          <w:numId w:val="1"/>
        </w:numPr>
        <w:tabs>
          <w:tab w:val="left" w:pos="788"/>
          <w:tab w:val="left" w:pos="789"/>
        </w:tabs>
        <w:spacing w:before="20"/>
        <w:ind w:left="788" w:hanging="340"/>
        <w:rPr>
          <w:sz w:val="17"/>
        </w:rPr>
      </w:pPr>
      <w:r w:rsidRPr="00923BB0">
        <w:rPr>
          <w:color w:val="231F20"/>
          <w:sz w:val="17"/>
        </w:rPr>
        <w:t>Not</w:t>
      </w:r>
      <w:r w:rsidRPr="00923BB0">
        <w:rPr>
          <w:color w:val="231F20"/>
          <w:spacing w:val="1"/>
          <w:sz w:val="17"/>
        </w:rPr>
        <w:t xml:space="preserve"> </w:t>
      </w:r>
      <w:r w:rsidRPr="00923BB0">
        <w:rPr>
          <w:color w:val="231F20"/>
          <w:sz w:val="17"/>
        </w:rPr>
        <w:t>to</w:t>
      </w:r>
      <w:r w:rsidRPr="00923BB0">
        <w:rPr>
          <w:color w:val="231F20"/>
          <w:spacing w:val="1"/>
          <w:sz w:val="17"/>
        </w:rPr>
        <w:t xml:space="preserve"> </w:t>
      </w:r>
      <w:r w:rsidRPr="00923BB0">
        <w:rPr>
          <w:color w:val="231F20"/>
          <w:sz w:val="17"/>
        </w:rPr>
        <w:t>cause</w:t>
      </w:r>
      <w:r w:rsidRPr="00923BB0">
        <w:rPr>
          <w:color w:val="231F20"/>
          <w:spacing w:val="2"/>
          <w:sz w:val="17"/>
        </w:rPr>
        <w:t xml:space="preserve"> </w:t>
      </w:r>
      <w:r w:rsidRPr="00923BB0">
        <w:rPr>
          <w:color w:val="231F20"/>
          <w:sz w:val="17"/>
        </w:rPr>
        <w:t>any</w:t>
      </w:r>
      <w:r w:rsidRPr="00923BB0">
        <w:rPr>
          <w:color w:val="231F20"/>
          <w:spacing w:val="-1"/>
          <w:sz w:val="17"/>
        </w:rPr>
        <w:t xml:space="preserve"> </w:t>
      </w:r>
      <w:proofErr w:type="gramStart"/>
      <w:r w:rsidRPr="00923BB0">
        <w:rPr>
          <w:color w:val="231F20"/>
          <w:spacing w:val="-2"/>
          <w:sz w:val="17"/>
        </w:rPr>
        <w:t>obstruction;</w:t>
      </w:r>
      <w:proofErr w:type="gramEnd"/>
    </w:p>
    <w:p w14:paraId="3E125473" w14:textId="77777777" w:rsidR="00541277" w:rsidRPr="00923BB0" w:rsidRDefault="00507AF2">
      <w:pPr>
        <w:pStyle w:val="ListParagraph"/>
        <w:numPr>
          <w:ilvl w:val="1"/>
          <w:numId w:val="1"/>
        </w:numPr>
        <w:tabs>
          <w:tab w:val="left" w:pos="788"/>
          <w:tab w:val="left" w:pos="790"/>
        </w:tabs>
        <w:spacing w:before="13"/>
        <w:ind w:left="789" w:hanging="340"/>
        <w:rPr>
          <w:sz w:val="17"/>
        </w:rPr>
      </w:pPr>
      <w:r w:rsidRPr="00923BB0">
        <w:rPr>
          <w:color w:val="231F20"/>
          <w:sz w:val="17"/>
        </w:rPr>
        <w:t>Not</w:t>
      </w:r>
      <w:r w:rsidRPr="00923BB0">
        <w:rPr>
          <w:color w:val="231F20"/>
          <w:spacing w:val="-1"/>
          <w:sz w:val="17"/>
        </w:rPr>
        <w:t xml:space="preserve"> </w:t>
      </w:r>
      <w:r w:rsidRPr="00923BB0">
        <w:rPr>
          <w:color w:val="231F20"/>
          <w:sz w:val="17"/>
        </w:rPr>
        <w:t>to park</w:t>
      </w:r>
      <w:r w:rsidRPr="00923BB0">
        <w:rPr>
          <w:color w:val="231F20"/>
          <w:spacing w:val="1"/>
          <w:sz w:val="17"/>
        </w:rPr>
        <w:t xml:space="preserve"> </w:t>
      </w:r>
      <w:r w:rsidRPr="00923BB0">
        <w:rPr>
          <w:color w:val="231F20"/>
          <w:sz w:val="17"/>
        </w:rPr>
        <w:t>anywhere</w:t>
      </w:r>
      <w:r w:rsidRPr="00923BB0">
        <w:rPr>
          <w:color w:val="231F20"/>
          <w:spacing w:val="-1"/>
          <w:sz w:val="17"/>
        </w:rPr>
        <w:t xml:space="preserve"> </w:t>
      </w:r>
      <w:r w:rsidRPr="00923BB0">
        <w:rPr>
          <w:color w:val="231F20"/>
          <w:sz w:val="17"/>
        </w:rPr>
        <w:t>that</w:t>
      </w:r>
      <w:r w:rsidRPr="00923BB0">
        <w:rPr>
          <w:color w:val="231F20"/>
          <w:spacing w:val="-2"/>
          <w:sz w:val="17"/>
        </w:rPr>
        <w:t xml:space="preserve"> </w:t>
      </w:r>
      <w:r w:rsidRPr="00923BB0">
        <w:rPr>
          <w:color w:val="231F20"/>
          <w:sz w:val="17"/>
        </w:rPr>
        <w:t>is</w:t>
      </w:r>
      <w:r w:rsidRPr="00923BB0">
        <w:rPr>
          <w:color w:val="231F20"/>
          <w:spacing w:val="1"/>
          <w:sz w:val="17"/>
        </w:rPr>
        <w:t xml:space="preserve"> </w:t>
      </w:r>
      <w:r w:rsidRPr="00923BB0">
        <w:rPr>
          <w:color w:val="231F20"/>
          <w:sz w:val="17"/>
        </w:rPr>
        <w:t>designated</w:t>
      </w:r>
      <w:r w:rsidRPr="00923BB0">
        <w:rPr>
          <w:color w:val="231F20"/>
          <w:spacing w:val="-1"/>
          <w:sz w:val="17"/>
        </w:rPr>
        <w:t xml:space="preserve"> </w:t>
      </w:r>
      <w:r w:rsidRPr="00923BB0">
        <w:rPr>
          <w:color w:val="231F20"/>
          <w:sz w:val="17"/>
        </w:rPr>
        <w:t>as</w:t>
      </w:r>
      <w:r w:rsidRPr="00923BB0">
        <w:rPr>
          <w:color w:val="231F20"/>
          <w:spacing w:val="3"/>
          <w:sz w:val="17"/>
        </w:rPr>
        <w:t xml:space="preserve"> </w:t>
      </w:r>
      <w:r w:rsidRPr="00923BB0">
        <w:rPr>
          <w:color w:val="231F20"/>
          <w:sz w:val="17"/>
        </w:rPr>
        <w:t>a</w:t>
      </w:r>
      <w:r w:rsidRPr="00923BB0">
        <w:rPr>
          <w:color w:val="231F20"/>
          <w:spacing w:val="-2"/>
          <w:sz w:val="17"/>
        </w:rPr>
        <w:t xml:space="preserve"> </w:t>
      </w:r>
      <w:r w:rsidRPr="00923BB0">
        <w:rPr>
          <w:color w:val="231F20"/>
          <w:sz w:val="17"/>
        </w:rPr>
        <w:t>no</w:t>
      </w:r>
      <w:r w:rsidRPr="00923BB0">
        <w:rPr>
          <w:color w:val="231F20"/>
          <w:spacing w:val="-1"/>
          <w:sz w:val="17"/>
        </w:rPr>
        <w:t xml:space="preserve"> </w:t>
      </w:r>
      <w:r w:rsidRPr="00923BB0">
        <w:rPr>
          <w:color w:val="231F20"/>
          <w:sz w:val="17"/>
        </w:rPr>
        <w:t xml:space="preserve">parking </w:t>
      </w:r>
      <w:proofErr w:type="gramStart"/>
      <w:r w:rsidRPr="00923BB0">
        <w:rPr>
          <w:color w:val="231F20"/>
          <w:spacing w:val="-4"/>
          <w:sz w:val="17"/>
        </w:rPr>
        <w:t>area;</w:t>
      </w:r>
      <w:proofErr w:type="gramEnd"/>
    </w:p>
    <w:p w14:paraId="3E125474" w14:textId="77777777" w:rsidR="00541277" w:rsidRPr="00923BB0" w:rsidRDefault="00507AF2">
      <w:pPr>
        <w:pStyle w:val="ListParagraph"/>
        <w:numPr>
          <w:ilvl w:val="1"/>
          <w:numId w:val="1"/>
        </w:numPr>
        <w:tabs>
          <w:tab w:val="left" w:pos="788"/>
          <w:tab w:val="left" w:pos="789"/>
        </w:tabs>
        <w:spacing w:before="13"/>
        <w:ind w:left="788" w:hanging="340"/>
        <w:rPr>
          <w:sz w:val="17"/>
        </w:rPr>
      </w:pPr>
      <w:r w:rsidRPr="00923BB0">
        <w:rPr>
          <w:color w:val="231F20"/>
          <w:sz w:val="17"/>
        </w:rPr>
        <w:t>Not</w:t>
      </w:r>
      <w:r w:rsidRPr="00923BB0">
        <w:rPr>
          <w:color w:val="231F20"/>
          <w:spacing w:val="-2"/>
          <w:sz w:val="17"/>
        </w:rPr>
        <w:t xml:space="preserve"> </w:t>
      </w:r>
      <w:r w:rsidRPr="00923BB0">
        <w:rPr>
          <w:color w:val="231F20"/>
          <w:sz w:val="17"/>
        </w:rPr>
        <w:t>to</w:t>
      </w:r>
      <w:r w:rsidRPr="00923BB0">
        <w:rPr>
          <w:color w:val="231F20"/>
          <w:spacing w:val="-1"/>
          <w:sz w:val="17"/>
        </w:rPr>
        <w:t xml:space="preserve"> </w:t>
      </w:r>
      <w:r w:rsidRPr="00923BB0">
        <w:rPr>
          <w:color w:val="231F20"/>
          <w:sz w:val="17"/>
        </w:rPr>
        <w:t>use</w:t>
      </w:r>
      <w:r w:rsidRPr="00923BB0">
        <w:rPr>
          <w:color w:val="231F20"/>
          <w:spacing w:val="-1"/>
          <w:sz w:val="17"/>
        </w:rPr>
        <w:t xml:space="preserve"> </w:t>
      </w:r>
      <w:r w:rsidRPr="00923BB0">
        <w:rPr>
          <w:color w:val="231F20"/>
          <w:sz w:val="17"/>
        </w:rPr>
        <w:t>this</w:t>
      </w:r>
      <w:r w:rsidRPr="00923BB0">
        <w:rPr>
          <w:color w:val="231F20"/>
          <w:spacing w:val="1"/>
          <w:sz w:val="17"/>
        </w:rPr>
        <w:t xml:space="preserve"> </w:t>
      </w:r>
      <w:r w:rsidRPr="00923BB0">
        <w:rPr>
          <w:color w:val="231F20"/>
          <w:sz w:val="17"/>
        </w:rPr>
        <w:t>car</w:t>
      </w:r>
      <w:r w:rsidRPr="00923BB0">
        <w:rPr>
          <w:color w:val="231F20"/>
          <w:spacing w:val="-2"/>
          <w:sz w:val="17"/>
        </w:rPr>
        <w:t xml:space="preserve"> </w:t>
      </w:r>
      <w:r w:rsidRPr="00923BB0">
        <w:rPr>
          <w:color w:val="231F20"/>
          <w:sz w:val="17"/>
        </w:rPr>
        <w:t>park</w:t>
      </w:r>
      <w:r w:rsidRPr="00923BB0">
        <w:rPr>
          <w:color w:val="231F20"/>
          <w:spacing w:val="-1"/>
          <w:sz w:val="17"/>
        </w:rPr>
        <w:t xml:space="preserve"> </w:t>
      </w:r>
      <w:r w:rsidRPr="00923BB0">
        <w:rPr>
          <w:color w:val="231F20"/>
          <w:sz w:val="17"/>
        </w:rPr>
        <w:t>other</w:t>
      </w:r>
      <w:r w:rsidRPr="00923BB0">
        <w:rPr>
          <w:color w:val="231F20"/>
          <w:spacing w:val="-2"/>
          <w:sz w:val="17"/>
        </w:rPr>
        <w:t xml:space="preserve"> </w:t>
      </w:r>
      <w:r w:rsidRPr="00923BB0">
        <w:rPr>
          <w:color w:val="231F20"/>
          <w:sz w:val="17"/>
        </w:rPr>
        <w:t>than</w:t>
      </w:r>
      <w:r w:rsidRPr="00923BB0">
        <w:rPr>
          <w:color w:val="231F20"/>
          <w:spacing w:val="-1"/>
          <w:sz w:val="17"/>
        </w:rPr>
        <w:t xml:space="preserve"> </w:t>
      </w:r>
      <w:r w:rsidRPr="00923BB0">
        <w:rPr>
          <w:color w:val="231F20"/>
          <w:sz w:val="17"/>
        </w:rPr>
        <w:t>in</w:t>
      </w:r>
      <w:r w:rsidRPr="00923BB0">
        <w:rPr>
          <w:color w:val="231F20"/>
          <w:spacing w:val="-1"/>
          <w:sz w:val="17"/>
        </w:rPr>
        <w:t xml:space="preserve"> </w:t>
      </w:r>
      <w:r w:rsidRPr="00923BB0">
        <w:rPr>
          <w:color w:val="231F20"/>
          <w:sz w:val="17"/>
        </w:rPr>
        <w:t>accordance</w:t>
      </w:r>
      <w:r w:rsidRPr="00923BB0">
        <w:rPr>
          <w:color w:val="231F20"/>
          <w:spacing w:val="-1"/>
          <w:sz w:val="17"/>
        </w:rPr>
        <w:t xml:space="preserve"> </w:t>
      </w:r>
      <w:r w:rsidRPr="00923BB0">
        <w:rPr>
          <w:color w:val="231F20"/>
          <w:sz w:val="17"/>
        </w:rPr>
        <w:t>with</w:t>
      </w:r>
      <w:r w:rsidRPr="00923BB0">
        <w:rPr>
          <w:color w:val="231F20"/>
          <w:spacing w:val="-2"/>
          <w:sz w:val="17"/>
        </w:rPr>
        <w:t xml:space="preserve"> </w:t>
      </w:r>
      <w:r w:rsidRPr="00923BB0">
        <w:rPr>
          <w:color w:val="231F20"/>
          <w:sz w:val="17"/>
        </w:rPr>
        <w:t>instructions</w:t>
      </w:r>
      <w:r w:rsidRPr="00923BB0">
        <w:rPr>
          <w:color w:val="231F20"/>
          <w:spacing w:val="2"/>
          <w:sz w:val="17"/>
        </w:rPr>
        <w:t xml:space="preserve"> </w:t>
      </w:r>
      <w:r w:rsidRPr="00923BB0">
        <w:rPr>
          <w:color w:val="231F20"/>
          <w:sz w:val="17"/>
        </w:rPr>
        <w:t>that</w:t>
      </w:r>
      <w:r w:rsidRPr="00923BB0">
        <w:rPr>
          <w:color w:val="231F20"/>
          <w:spacing w:val="-1"/>
          <w:sz w:val="17"/>
        </w:rPr>
        <w:t xml:space="preserve"> </w:t>
      </w:r>
      <w:r w:rsidRPr="00923BB0">
        <w:rPr>
          <w:color w:val="231F20"/>
          <w:sz w:val="17"/>
        </w:rPr>
        <w:t>an</w:t>
      </w:r>
      <w:r w:rsidRPr="00923BB0">
        <w:rPr>
          <w:color w:val="231F20"/>
          <w:spacing w:val="-3"/>
          <w:sz w:val="17"/>
        </w:rPr>
        <w:t xml:space="preserve"> </w:t>
      </w:r>
      <w:proofErr w:type="spellStart"/>
      <w:r w:rsidRPr="00923BB0">
        <w:rPr>
          <w:color w:val="231F20"/>
          <w:sz w:val="17"/>
        </w:rPr>
        <w:t>authorised</w:t>
      </w:r>
      <w:proofErr w:type="spellEnd"/>
      <w:r w:rsidRPr="00923BB0">
        <w:rPr>
          <w:color w:val="231F20"/>
          <w:spacing w:val="-1"/>
          <w:sz w:val="17"/>
        </w:rPr>
        <w:t xml:space="preserve"> </w:t>
      </w:r>
      <w:r w:rsidRPr="00923BB0">
        <w:rPr>
          <w:color w:val="231F20"/>
          <w:sz w:val="17"/>
        </w:rPr>
        <w:t>person</w:t>
      </w:r>
      <w:r w:rsidRPr="00923BB0">
        <w:rPr>
          <w:color w:val="231F20"/>
          <w:spacing w:val="-2"/>
          <w:sz w:val="17"/>
        </w:rPr>
        <w:t xml:space="preserve"> </w:t>
      </w:r>
      <w:r w:rsidRPr="00923BB0">
        <w:rPr>
          <w:color w:val="231F20"/>
          <w:sz w:val="17"/>
        </w:rPr>
        <w:t>may</w:t>
      </w:r>
      <w:r w:rsidRPr="00923BB0">
        <w:rPr>
          <w:color w:val="231F20"/>
          <w:spacing w:val="-3"/>
          <w:sz w:val="17"/>
        </w:rPr>
        <w:t xml:space="preserve"> </w:t>
      </w:r>
      <w:proofErr w:type="gramStart"/>
      <w:r w:rsidRPr="00923BB0">
        <w:rPr>
          <w:color w:val="231F20"/>
          <w:spacing w:val="-2"/>
          <w:sz w:val="17"/>
        </w:rPr>
        <w:t>give;</w:t>
      </w:r>
      <w:proofErr w:type="gramEnd"/>
    </w:p>
    <w:p w14:paraId="3E125475" w14:textId="77777777" w:rsidR="00541277" w:rsidRPr="00923BB0" w:rsidRDefault="00507AF2">
      <w:pPr>
        <w:pStyle w:val="ListParagraph"/>
        <w:numPr>
          <w:ilvl w:val="1"/>
          <w:numId w:val="1"/>
        </w:numPr>
        <w:tabs>
          <w:tab w:val="left" w:pos="788"/>
          <w:tab w:val="left" w:pos="789"/>
        </w:tabs>
        <w:spacing w:before="11"/>
        <w:ind w:left="788"/>
        <w:rPr>
          <w:sz w:val="17"/>
        </w:rPr>
      </w:pPr>
      <w:r w:rsidRPr="00923BB0">
        <w:rPr>
          <w:color w:val="231F20"/>
          <w:sz w:val="17"/>
        </w:rPr>
        <w:t>Comply</w:t>
      </w:r>
      <w:r w:rsidRPr="00923BB0">
        <w:rPr>
          <w:color w:val="231F20"/>
          <w:spacing w:val="-4"/>
          <w:sz w:val="17"/>
        </w:rPr>
        <w:t xml:space="preserve"> </w:t>
      </w:r>
      <w:r w:rsidRPr="00923BB0">
        <w:rPr>
          <w:color w:val="231F20"/>
          <w:sz w:val="17"/>
        </w:rPr>
        <w:t>with</w:t>
      </w:r>
      <w:r w:rsidRPr="00923BB0">
        <w:rPr>
          <w:color w:val="231F20"/>
          <w:spacing w:val="-1"/>
          <w:sz w:val="17"/>
        </w:rPr>
        <w:t xml:space="preserve"> </w:t>
      </w:r>
      <w:r w:rsidRPr="00923BB0">
        <w:rPr>
          <w:color w:val="231F20"/>
          <w:sz w:val="17"/>
        </w:rPr>
        <w:t>all</w:t>
      </w:r>
      <w:r w:rsidRPr="00923BB0">
        <w:rPr>
          <w:color w:val="231F20"/>
          <w:spacing w:val="-1"/>
          <w:sz w:val="17"/>
        </w:rPr>
        <w:t xml:space="preserve"> </w:t>
      </w:r>
      <w:r w:rsidRPr="00923BB0">
        <w:rPr>
          <w:color w:val="231F20"/>
          <w:sz w:val="17"/>
        </w:rPr>
        <w:t>reasonable</w:t>
      </w:r>
      <w:r w:rsidRPr="00923BB0">
        <w:rPr>
          <w:color w:val="231F20"/>
          <w:spacing w:val="-2"/>
          <w:sz w:val="17"/>
        </w:rPr>
        <w:t xml:space="preserve"> </w:t>
      </w:r>
      <w:r w:rsidRPr="00923BB0">
        <w:rPr>
          <w:color w:val="231F20"/>
          <w:sz w:val="17"/>
        </w:rPr>
        <w:t>directions and</w:t>
      </w:r>
      <w:r w:rsidRPr="00923BB0">
        <w:rPr>
          <w:color w:val="231F20"/>
          <w:spacing w:val="-3"/>
          <w:sz w:val="17"/>
        </w:rPr>
        <w:t xml:space="preserve"> </w:t>
      </w:r>
      <w:r w:rsidRPr="00923BB0">
        <w:rPr>
          <w:color w:val="231F20"/>
          <w:sz w:val="17"/>
        </w:rPr>
        <w:t>requests</w:t>
      </w:r>
      <w:r w:rsidRPr="00923BB0">
        <w:rPr>
          <w:color w:val="231F20"/>
          <w:spacing w:val="-3"/>
          <w:sz w:val="17"/>
        </w:rPr>
        <w:t xml:space="preserve"> </w:t>
      </w:r>
      <w:r w:rsidRPr="00923BB0">
        <w:rPr>
          <w:color w:val="231F20"/>
          <w:sz w:val="17"/>
        </w:rPr>
        <w:t>made</w:t>
      </w:r>
      <w:r w:rsidRPr="00923BB0">
        <w:rPr>
          <w:color w:val="231F20"/>
          <w:spacing w:val="-1"/>
          <w:sz w:val="17"/>
        </w:rPr>
        <w:t xml:space="preserve"> </w:t>
      </w:r>
      <w:r w:rsidRPr="00923BB0">
        <w:rPr>
          <w:color w:val="231F20"/>
          <w:sz w:val="17"/>
        </w:rPr>
        <w:t>by</w:t>
      </w:r>
      <w:r w:rsidRPr="00923BB0">
        <w:rPr>
          <w:color w:val="231F20"/>
          <w:spacing w:val="-5"/>
          <w:sz w:val="17"/>
        </w:rPr>
        <w:t xml:space="preserve"> </w:t>
      </w:r>
      <w:r w:rsidRPr="00923BB0">
        <w:rPr>
          <w:color w:val="231F20"/>
          <w:sz w:val="17"/>
        </w:rPr>
        <w:t>an</w:t>
      </w:r>
      <w:r w:rsidRPr="00923BB0">
        <w:rPr>
          <w:color w:val="231F20"/>
          <w:spacing w:val="-2"/>
          <w:sz w:val="17"/>
        </w:rPr>
        <w:t xml:space="preserve"> </w:t>
      </w:r>
      <w:proofErr w:type="spellStart"/>
      <w:r w:rsidRPr="00923BB0">
        <w:rPr>
          <w:color w:val="231F20"/>
          <w:sz w:val="17"/>
        </w:rPr>
        <w:t>authorised</w:t>
      </w:r>
      <w:proofErr w:type="spellEnd"/>
      <w:r w:rsidRPr="00923BB0">
        <w:rPr>
          <w:color w:val="231F20"/>
          <w:spacing w:val="-1"/>
          <w:sz w:val="17"/>
        </w:rPr>
        <w:t xml:space="preserve"> </w:t>
      </w:r>
      <w:r w:rsidRPr="00923BB0">
        <w:rPr>
          <w:color w:val="231F20"/>
          <w:spacing w:val="-2"/>
          <w:sz w:val="17"/>
        </w:rPr>
        <w:t>person.</w:t>
      </w:r>
    </w:p>
    <w:p w14:paraId="3E125476" w14:textId="77777777" w:rsidR="00541277" w:rsidRPr="00923BB0" w:rsidRDefault="00541277">
      <w:pPr>
        <w:pStyle w:val="BodyText"/>
        <w:spacing w:before="6"/>
        <w:rPr>
          <w:sz w:val="20"/>
        </w:rPr>
      </w:pPr>
    </w:p>
    <w:p w14:paraId="3E125477" w14:textId="77777777" w:rsidR="00541277" w:rsidRPr="00923BB0" w:rsidRDefault="00507AF2" w:rsidP="00923BB0">
      <w:pPr>
        <w:pStyle w:val="ListParagraph"/>
        <w:numPr>
          <w:ilvl w:val="0"/>
          <w:numId w:val="1"/>
        </w:numPr>
        <w:tabs>
          <w:tab w:val="left" w:pos="640"/>
        </w:tabs>
        <w:spacing w:line="235" w:lineRule="auto"/>
        <w:ind w:left="637" w:right="397" w:hanging="193"/>
        <w:rPr>
          <w:color w:val="231F20"/>
          <w:sz w:val="17"/>
        </w:rPr>
      </w:pPr>
      <w:r w:rsidRPr="00923BB0">
        <w:rPr>
          <w:color w:val="231F20"/>
          <w:sz w:val="17"/>
        </w:rPr>
        <w:t>If any of these conditions are illegal or unenforceable, the offending part is to be disregarded and does not affect the remaining part.</w:t>
      </w:r>
    </w:p>
    <w:p w14:paraId="3E125478" w14:textId="77777777" w:rsidR="00541277" w:rsidRDefault="00541277">
      <w:pPr>
        <w:pStyle w:val="BodyText"/>
        <w:spacing w:before="2"/>
        <w:rPr>
          <w:sz w:val="22"/>
        </w:rPr>
      </w:pPr>
    </w:p>
    <w:p w14:paraId="3E125479" w14:textId="77777777" w:rsidR="00541277" w:rsidRDefault="00507AF2">
      <w:pPr>
        <w:ind w:left="111"/>
        <w:rPr>
          <w:rFonts w:ascii="Calibri"/>
          <w:sz w:val="15"/>
        </w:rPr>
      </w:pPr>
      <w:r>
        <w:rPr>
          <w:rFonts w:ascii="Calibri"/>
          <w:color w:val="231F20"/>
          <w:spacing w:val="-2"/>
          <w:sz w:val="15"/>
        </w:rPr>
        <w:t>PARKING_TC_DECLARATION_180716</w:t>
      </w:r>
    </w:p>
    <w:sectPr w:rsidR="00541277">
      <w:type w:val="continuous"/>
      <w:pgSz w:w="12240" w:h="15840"/>
      <w:pgMar w:top="220" w:right="112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02620"/>
    <w:multiLevelType w:val="hybridMultilevel"/>
    <w:tmpl w:val="8B3276F2"/>
    <w:lvl w:ilvl="0" w:tplc="8466E1C6">
      <w:start w:val="1"/>
      <w:numFmt w:val="decimal"/>
      <w:lvlText w:val="%1."/>
      <w:lvlJc w:val="left"/>
      <w:pPr>
        <w:ind w:left="789" w:hanging="339"/>
      </w:pPr>
      <w:rPr>
        <w:rFonts w:ascii="Arial" w:eastAsia="Arial" w:hAnsi="Arial" w:cs="Arial" w:hint="default"/>
        <w:b w:val="0"/>
        <w:bCs w:val="0"/>
        <w:i w:val="0"/>
        <w:iCs w:val="0"/>
        <w:color w:val="231F20"/>
        <w:w w:val="99"/>
        <w:sz w:val="17"/>
        <w:szCs w:val="17"/>
        <w:lang w:val="en-US" w:eastAsia="en-US" w:bidi="ar-SA"/>
      </w:rPr>
    </w:lvl>
    <w:lvl w:ilvl="1" w:tplc="EB5CCA28">
      <w:numFmt w:val="bullet"/>
      <w:lvlText w:val="•"/>
      <w:lvlJc w:val="left"/>
      <w:pPr>
        <w:ind w:left="1706" w:hanging="339"/>
      </w:pPr>
      <w:rPr>
        <w:rFonts w:hint="default"/>
        <w:lang w:val="en-US" w:eastAsia="en-US" w:bidi="ar-SA"/>
      </w:rPr>
    </w:lvl>
    <w:lvl w:ilvl="2" w:tplc="F40AA47C">
      <w:numFmt w:val="bullet"/>
      <w:lvlText w:val="•"/>
      <w:lvlJc w:val="left"/>
      <w:pPr>
        <w:ind w:left="2632" w:hanging="339"/>
      </w:pPr>
      <w:rPr>
        <w:rFonts w:hint="default"/>
        <w:lang w:val="en-US" w:eastAsia="en-US" w:bidi="ar-SA"/>
      </w:rPr>
    </w:lvl>
    <w:lvl w:ilvl="3" w:tplc="A69662F2">
      <w:numFmt w:val="bullet"/>
      <w:lvlText w:val="•"/>
      <w:lvlJc w:val="left"/>
      <w:pPr>
        <w:ind w:left="3558" w:hanging="339"/>
      </w:pPr>
      <w:rPr>
        <w:rFonts w:hint="default"/>
        <w:lang w:val="en-US" w:eastAsia="en-US" w:bidi="ar-SA"/>
      </w:rPr>
    </w:lvl>
    <w:lvl w:ilvl="4" w:tplc="7BE6A8AE">
      <w:numFmt w:val="bullet"/>
      <w:lvlText w:val="•"/>
      <w:lvlJc w:val="left"/>
      <w:pPr>
        <w:ind w:left="4484" w:hanging="339"/>
      </w:pPr>
      <w:rPr>
        <w:rFonts w:hint="default"/>
        <w:lang w:val="en-US" w:eastAsia="en-US" w:bidi="ar-SA"/>
      </w:rPr>
    </w:lvl>
    <w:lvl w:ilvl="5" w:tplc="CB82C310">
      <w:numFmt w:val="bullet"/>
      <w:lvlText w:val="•"/>
      <w:lvlJc w:val="left"/>
      <w:pPr>
        <w:ind w:left="5410" w:hanging="339"/>
      </w:pPr>
      <w:rPr>
        <w:rFonts w:hint="default"/>
        <w:lang w:val="en-US" w:eastAsia="en-US" w:bidi="ar-SA"/>
      </w:rPr>
    </w:lvl>
    <w:lvl w:ilvl="6" w:tplc="E2D482CE">
      <w:numFmt w:val="bullet"/>
      <w:lvlText w:val="•"/>
      <w:lvlJc w:val="left"/>
      <w:pPr>
        <w:ind w:left="6336" w:hanging="339"/>
      </w:pPr>
      <w:rPr>
        <w:rFonts w:hint="default"/>
        <w:lang w:val="en-US" w:eastAsia="en-US" w:bidi="ar-SA"/>
      </w:rPr>
    </w:lvl>
    <w:lvl w:ilvl="7" w:tplc="9C9A5734">
      <w:numFmt w:val="bullet"/>
      <w:lvlText w:val="•"/>
      <w:lvlJc w:val="left"/>
      <w:pPr>
        <w:ind w:left="7262" w:hanging="339"/>
      </w:pPr>
      <w:rPr>
        <w:rFonts w:hint="default"/>
        <w:lang w:val="en-US" w:eastAsia="en-US" w:bidi="ar-SA"/>
      </w:rPr>
    </w:lvl>
    <w:lvl w:ilvl="8" w:tplc="D9F62AE8">
      <w:numFmt w:val="bullet"/>
      <w:lvlText w:val="•"/>
      <w:lvlJc w:val="left"/>
      <w:pPr>
        <w:ind w:left="8188" w:hanging="339"/>
      </w:pPr>
      <w:rPr>
        <w:rFonts w:hint="default"/>
        <w:lang w:val="en-US" w:eastAsia="en-US" w:bidi="ar-SA"/>
      </w:rPr>
    </w:lvl>
  </w:abstractNum>
  <w:abstractNum w:abstractNumId="1" w15:restartNumberingAfterBreak="0">
    <w:nsid w:val="60376157"/>
    <w:multiLevelType w:val="hybridMultilevel"/>
    <w:tmpl w:val="2D5EBCC0"/>
    <w:lvl w:ilvl="0" w:tplc="B6E89A76">
      <w:start w:val="1"/>
      <w:numFmt w:val="decimal"/>
      <w:lvlText w:val="%1."/>
      <w:lvlJc w:val="left"/>
      <w:pPr>
        <w:ind w:left="639" w:hanging="190"/>
      </w:pPr>
      <w:rPr>
        <w:rFonts w:ascii="Arial" w:eastAsia="Arial" w:hAnsi="Arial" w:cs="Arial" w:hint="default"/>
        <w:b w:val="0"/>
        <w:bCs w:val="0"/>
        <w:i w:val="0"/>
        <w:iCs w:val="0"/>
        <w:color w:val="231F20"/>
        <w:w w:val="99"/>
        <w:sz w:val="17"/>
        <w:szCs w:val="17"/>
        <w:lang w:val="en-US" w:eastAsia="en-US" w:bidi="ar-SA"/>
      </w:rPr>
    </w:lvl>
    <w:lvl w:ilvl="1" w:tplc="3034B6AE">
      <w:numFmt w:val="bullet"/>
      <w:lvlText w:val="o"/>
      <w:lvlJc w:val="left"/>
      <w:pPr>
        <w:ind w:left="1127" w:hanging="339"/>
      </w:pPr>
      <w:rPr>
        <w:rFonts w:ascii="Courier New" w:eastAsia="Courier New" w:hAnsi="Courier New" w:cs="Courier New" w:hint="default"/>
        <w:b w:val="0"/>
        <w:bCs w:val="0"/>
        <w:i w:val="0"/>
        <w:iCs w:val="0"/>
        <w:color w:val="231F20"/>
        <w:w w:val="99"/>
        <w:sz w:val="17"/>
        <w:szCs w:val="17"/>
        <w:lang w:val="en-US" w:eastAsia="en-US" w:bidi="ar-SA"/>
      </w:rPr>
    </w:lvl>
    <w:lvl w:ilvl="2" w:tplc="B23C24CC">
      <w:numFmt w:val="bullet"/>
      <w:lvlText w:val="•"/>
      <w:lvlJc w:val="left"/>
      <w:pPr>
        <w:ind w:left="1120" w:hanging="339"/>
      </w:pPr>
      <w:rPr>
        <w:rFonts w:hint="default"/>
        <w:lang w:val="en-US" w:eastAsia="en-US" w:bidi="ar-SA"/>
      </w:rPr>
    </w:lvl>
    <w:lvl w:ilvl="3" w:tplc="13AAC392">
      <w:numFmt w:val="bullet"/>
      <w:lvlText w:val="•"/>
      <w:lvlJc w:val="left"/>
      <w:pPr>
        <w:ind w:left="2235" w:hanging="339"/>
      </w:pPr>
      <w:rPr>
        <w:rFonts w:hint="default"/>
        <w:lang w:val="en-US" w:eastAsia="en-US" w:bidi="ar-SA"/>
      </w:rPr>
    </w:lvl>
    <w:lvl w:ilvl="4" w:tplc="4D70426C">
      <w:numFmt w:val="bullet"/>
      <w:lvlText w:val="•"/>
      <w:lvlJc w:val="left"/>
      <w:pPr>
        <w:ind w:left="3350" w:hanging="339"/>
      </w:pPr>
      <w:rPr>
        <w:rFonts w:hint="default"/>
        <w:lang w:val="en-US" w:eastAsia="en-US" w:bidi="ar-SA"/>
      </w:rPr>
    </w:lvl>
    <w:lvl w:ilvl="5" w:tplc="98569FC4">
      <w:numFmt w:val="bullet"/>
      <w:lvlText w:val="•"/>
      <w:lvlJc w:val="left"/>
      <w:pPr>
        <w:ind w:left="4465" w:hanging="339"/>
      </w:pPr>
      <w:rPr>
        <w:rFonts w:hint="default"/>
        <w:lang w:val="en-US" w:eastAsia="en-US" w:bidi="ar-SA"/>
      </w:rPr>
    </w:lvl>
    <w:lvl w:ilvl="6" w:tplc="B73020DC">
      <w:numFmt w:val="bullet"/>
      <w:lvlText w:val="•"/>
      <w:lvlJc w:val="left"/>
      <w:pPr>
        <w:ind w:left="5580" w:hanging="339"/>
      </w:pPr>
      <w:rPr>
        <w:rFonts w:hint="default"/>
        <w:lang w:val="en-US" w:eastAsia="en-US" w:bidi="ar-SA"/>
      </w:rPr>
    </w:lvl>
    <w:lvl w:ilvl="7" w:tplc="1A929C6A">
      <w:numFmt w:val="bullet"/>
      <w:lvlText w:val="•"/>
      <w:lvlJc w:val="left"/>
      <w:pPr>
        <w:ind w:left="6695" w:hanging="339"/>
      </w:pPr>
      <w:rPr>
        <w:rFonts w:hint="default"/>
        <w:lang w:val="en-US" w:eastAsia="en-US" w:bidi="ar-SA"/>
      </w:rPr>
    </w:lvl>
    <w:lvl w:ilvl="8" w:tplc="F4B6B014">
      <w:numFmt w:val="bullet"/>
      <w:lvlText w:val="•"/>
      <w:lvlJc w:val="left"/>
      <w:pPr>
        <w:ind w:left="7810" w:hanging="339"/>
      </w:pPr>
      <w:rPr>
        <w:rFonts w:hint="default"/>
        <w:lang w:val="en-US" w:eastAsia="en-US" w:bidi="ar-SA"/>
      </w:rPr>
    </w:lvl>
  </w:abstractNum>
  <w:num w:numId="1" w16cid:durableId="1946690307">
    <w:abstractNumId w:val="1"/>
  </w:num>
  <w:num w:numId="2" w16cid:durableId="143066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77"/>
    <w:rsid w:val="001C58E8"/>
    <w:rsid w:val="003202BF"/>
    <w:rsid w:val="00507AF2"/>
    <w:rsid w:val="00541277"/>
    <w:rsid w:val="00556417"/>
    <w:rsid w:val="005E2A68"/>
    <w:rsid w:val="006D0CA1"/>
    <w:rsid w:val="0091275C"/>
    <w:rsid w:val="00923BB0"/>
    <w:rsid w:val="00925C0B"/>
    <w:rsid w:val="009628BF"/>
    <w:rsid w:val="00996BAE"/>
    <w:rsid w:val="00A17EDB"/>
    <w:rsid w:val="00A25384"/>
    <w:rsid w:val="00A672C0"/>
    <w:rsid w:val="00BE55EC"/>
    <w:rsid w:val="00C45280"/>
    <w:rsid w:val="00E370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5447"/>
  <w15:docId w15:val="{13AD0224-3925-4284-B7BB-54BC001E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5"/>
      <w:ind w:left="2206" w:right="2108"/>
      <w:jc w:val="center"/>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788" w:hanging="340"/>
    </w:pPr>
  </w:style>
  <w:style w:type="paragraph" w:customStyle="1" w:styleId="TableParagraph">
    <w:name w:val="Table Paragraph"/>
    <w:basedOn w:val="Normal"/>
    <w:uiPriority w:val="1"/>
    <w:qFormat/>
  </w:style>
  <w:style w:type="paragraph" w:styleId="Revision">
    <w:name w:val="Revision"/>
    <w:hidden/>
    <w:uiPriority w:val="99"/>
    <w:semiHidden/>
    <w:rsid w:val="005E2A6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Parking_Terms_Conditions_120716</dc:title>
  <dc:creator>he55601</dc:creator>
  <cp:lastModifiedBy>Spencer, Diana</cp:lastModifiedBy>
  <cp:revision>6</cp:revision>
  <dcterms:created xsi:type="dcterms:W3CDTF">2025-05-26T03:56:00Z</dcterms:created>
  <dcterms:modified xsi:type="dcterms:W3CDTF">2025-05-26T04:01:00Z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2016-10-07T00:00:00Z</vt:filetime>
  </property>
  <property fmtid="{D5CDD505-2E9C-101B-9397-08002B2CF9AE}" pid="3" name="Creator">
    <vt:lpwstr>PDFCreator Version 1.2.1</vt:lpwstr>
  </property>
  <property fmtid="{D5CDD505-2E9C-101B-9397-08002B2CF9AE}" pid="4" name="LastSaved">
    <vt:filetime>2023-09-27T00:00:00Z</vt:filetime>
  </property>
  <property fmtid="{D5CDD505-2E9C-101B-9397-08002B2CF9AE}" pid="5" name="Producer">
    <vt:lpwstr>GPL Ghostscript 9.02</vt:lpwstr>
  </property>
</Properties>
</file>